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1" w:rsidRDefault="00881473" w:rsidP="004123C1">
      <w:pPr>
        <w:spacing w:line="480" w:lineRule="auto"/>
        <w:ind w:right="-709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شمارۀ</w:t>
      </w:r>
      <w:r w:rsidR="005974EA" w:rsidRPr="003C550C">
        <w:rPr>
          <w:rFonts w:cs="B Mitra" w:hint="cs"/>
          <w:sz w:val="32"/>
          <w:szCs w:val="32"/>
          <w:rtl/>
        </w:rPr>
        <w:t xml:space="preserve"> </w:t>
      </w:r>
      <w:r w:rsidR="00A01310" w:rsidRPr="003C550C">
        <w:rPr>
          <w:rFonts w:cs="B Mitra" w:hint="cs"/>
          <w:sz w:val="32"/>
          <w:szCs w:val="32"/>
          <w:rtl/>
        </w:rPr>
        <w:t>آرشیو: 1268</w:t>
      </w:r>
    </w:p>
    <w:p w:rsidR="005B69F1" w:rsidRPr="00881473" w:rsidRDefault="006D712C" w:rsidP="005B69F1">
      <w:pPr>
        <w:spacing w:line="480" w:lineRule="auto"/>
        <w:jc w:val="center"/>
        <w:rPr>
          <w:rFonts w:ascii="w_Titr" w:hAnsi="w_Titr" w:cs="B Titr"/>
          <w:b/>
          <w:bCs/>
          <w:sz w:val="34"/>
          <w:szCs w:val="28"/>
          <w:rtl/>
        </w:rPr>
      </w:pPr>
      <w:r>
        <w:rPr>
          <w:rFonts w:ascii="w_Titr" w:hAnsi="w_Titr" w:cs="B Titr"/>
          <w:b/>
          <w:bCs/>
          <w:sz w:val="34"/>
          <w:szCs w:val="28"/>
          <w:rtl/>
        </w:rPr>
        <w:t>قوم لوط</w:t>
      </w:r>
      <w:r w:rsidR="005B69F1" w:rsidRPr="00881473">
        <w:rPr>
          <w:rFonts w:ascii="w_Titr" w:hAnsi="w_Titr" w:cs="B Titr"/>
          <w:b/>
          <w:bCs/>
          <w:sz w:val="34"/>
          <w:szCs w:val="28"/>
          <w:rtl/>
        </w:rPr>
        <w:t>،</w:t>
      </w:r>
      <w:r>
        <w:rPr>
          <w:rFonts w:ascii="w_Titr" w:hAnsi="w_Titr" w:cs="B Titr" w:hint="cs"/>
          <w:b/>
          <w:bCs/>
          <w:sz w:val="34"/>
          <w:szCs w:val="28"/>
          <w:rtl/>
        </w:rPr>
        <w:t xml:space="preserve"> </w:t>
      </w:r>
      <w:r w:rsidR="005B69F1" w:rsidRPr="00881473">
        <w:rPr>
          <w:rFonts w:ascii="w_Titr" w:hAnsi="w_Titr" w:cs="B Titr"/>
          <w:b/>
          <w:bCs/>
          <w:sz w:val="34"/>
          <w:szCs w:val="28"/>
          <w:rtl/>
        </w:rPr>
        <w:t>سقوط در سقوط</w:t>
      </w:r>
    </w:p>
    <w:p w:rsidR="001F3064" w:rsidRPr="003C550C" w:rsidRDefault="00B070D0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</w:t>
      </w:r>
      <w:r w:rsidR="00881473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ع</w:t>
      </w:r>
      <w:r w:rsidR="00881473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وذ</w:t>
      </w:r>
      <w:r w:rsidR="00881473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ب</w:t>
      </w:r>
      <w:r w:rsidR="0088147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الله</w:t>
      </w:r>
      <w:r w:rsidR="0088147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م</w:t>
      </w:r>
      <w:r w:rsidR="0088147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ن</w:t>
      </w:r>
      <w:r w:rsidR="00881473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الش</w:t>
      </w:r>
      <w:r w:rsidR="00881473">
        <w:rPr>
          <w:rFonts w:cs="B Mitra" w:hint="cs"/>
          <w:sz w:val="32"/>
          <w:szCs w:val="32"/>
          <w:rtl/>
        </w:rPr>
        <w:t>َّ</w:t>
      </w:r>
      <w:r w:rsidRPr="003C550C">
        <w:rPr>
          <w:rFonts w:cs="B Mitra" w:hint="cs"/>
          <w:sz w:val="32"/>
          <w:szCs w:val="32"/>
          <w:rtl/>
        </w:rPr>
        <w:t>يطان</w:t>
      </w:r>
      <w:r w:rsidR="0088147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الر</w:t>
      </w:r>
      <w:r w:rsidR="00881473">
        <w:rPr>
          <w:rFonts w:cs="B Mitra" w:hint="cs"/>
          <w:sz w:val="32"/>
          <w:szCs w:val="32"/>
          <w:rtl/>
        </w:rPr>
        <w:t>َّ</w:t>
      </w:r>
      <w:r w:rsidRPr="003C550C">
        <w:rPr>
          <w:rFonts w:cs="B Mitra" w:hint="cs"/>
          <w:sz w:val="32"/>
          <w:szCs w:val="32"/>
          <w:rtl/>
        </w:rPr>
        <w:t>جيم</w:t>
      </w:r>
    </w:p>
    <w:p w:rsidR="0062678D" w:rsidRPr="00881473" w:rsidRDefault="00D0791F" w:rsidP="00881473">
      <w:pPr>
        <w:pStyle w:val="NormalWeb"/>
        <w:bidi/>
        <w:rPr>
          <w:rtl/>
          <w:lang w:bidi="fa-IR"/>
        </w:rPr>
      </w:pPr>
      <w:r w:rsidRPr="005B69F1">
        <w:rPr>
          <w:rFonts w:cs="B Mitra"/>
          <w:sz w:val="32"/>
          <w:szCs w:val="32"/>
          <w:rtl/>
        </w:rPr>
        <w:t>وَلُوطًا آتَيْنَاهُ حُكْمًا وَعِلْمًا وَنَجَّيْنَاهُ مِنَ الْقَرْيَةِ الَّتِ</w:t>
      </w:r>
      <w:r w:rsidR="00881473">
        <w:rPr>
          <w:rFonts w:cs="B Mitra"/>
          <w:sz w:val="32"/>
          <w:szCs w:val="32"/>
          <w:rtl/>
        </w:rPr>
        <w:t>ي كَانَتْ تَعْمَلُ الْخَبَائِثَ</w:t>
      </w:r>
      <w:r w:rsidRPr="005B69F1">
        <w:rPr>
          <w:rFonts w:cs="B Mitra"/>
          <w:sz w:val="32"/>
          <w:szCs w:val="32"/>
          <w:rtl/>
        </w:rPr>
        <w:t xml:space="preserve"> إِنَّهُمْ كَانُوا قَوْمَ سَوْءٍ فَاسِقِينَ</w:t>
      </w:r>
      <w:r w:rsidR="00881473">
        <w:rPr>
          <w:rFonts w:cs="B Mitra" w:hint="cs"/>
          <w:sz w:val="32"/>
          <w:szCs w:val="32"/>
          <w:rtl/>
        </w:rPr>
        <w:t xml:space="preserve">. </w:t>
      </w:r>
      <w:r w:rsidR="007D797D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أَدْخَلْناهُ فی</w:t>
      </w:r>
      <w:r w:rsidR="0088147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‏ رَحْمَتِنا إِنَّهُ مِنَ الصَّالِحين‏ </w:t>
      </w:r>
      <w:r w:rsidR="00881473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:rsidR="00D80B46" w:rsidRPr="00D80B46" w:rsidRDefault="006D712C" w:rsidP="00546113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قصّۀ</w:t>
      </w:r>
      <w:r w:rsidR="00D80B46" w:rsidRPr="00D80B46">
        <w:rPr>
          <w:rFonts w:cs="B Mitra" w:hint="cs"/>
          <w:sz w:val="32"/>
          <w:szCs w:val="32"/>
          <w:rtl/>
        </w:rPr>
        <w:t xml:space="preserve"> لوط را </w:t>
      </w:r>
      <w:r>
        <w:rPr>
          <w:rFonts w:cs="B Mitra" w:hint="cs"/>
          <w:sz w:val="32"/>
          <w:szCs w:val="32"/>
          <w:rtl/>
        </w:rPr>
        <w:t>برای مردم بیان کن</w:t>
      </w:r>
      <w:r w:rsidR="00D80B46" w:rsidRPr="00D80B46">
        <w:rPr>
          <w:rFonts w:cs="B Mitra" w:hint="cs"/>
          <w:sz w:val="32"/>
          <w:szCs w:val="32"/>
          <w:rtl/>
        </w:rPr>
        <w:t xml:space="preserve"> که</w:t>
      </w:r>
      <w:r>
        <w:rPr>
          <w:rFonts w:cs="B Mitra" w:hint="cs"/>
          <w:sz w:val="32"/>
          <w:szCs w:val="32"/>
          <w:rtl/>
        </w:rPr>
        <w:t xml:space="preserve"> ما به او ح</w:t>
      </w:r>
      <w:r w:rsidR="00546113">
        <w:rPr>
          <w:rFonts w:cs="B Mitra" w:hint="cs"/>
          <w:sz w:val="32"/>
          <w:szCs w:val="32"/>
          <w:rtl/>
        </w:rPr>
        <w:t>ُ</w:t>
      </w:r>
      <w:r>
        <w:rPr>
          <w:rFonts w:cs="B Mitra" w:hint="cs"/>
          <w:sz w:val="32"/>
          <w:szCs w:val="32"/>
          <w:rtl/>
        </w:rPr>
        <w:t>کم و علم دادیم</w:t>
      </w:r>
      <w:r w:rsidR="00D80B46" w:rsidRPr="00D80B46">
        <w:rPr>
          <w:rFonts w:cs="B Mitra" w:hint="cs"/>
          <w:sz w:val="32"/>
          <w:szCs w:val="32"/>
          <w:rtl/>
        </w:rPr>
        <w:t xml:space="preserve"> و</w:t>
      </w:r>
      <w:r>
        <w:rPr>
          <w:rFonts w:cs="B Mitra" w:hint="cs"/>
          <w:sz w:val="32"/>
          <w:szCs w:val="32"/>
          <w:rtl/>
        </w:rPr>
        <w:t xml:space="preserve"> او را</w:t>
      </w:r>
      <w:r w:rsidR="00D80B46" w:rsidRPr="00D80B46">
        <w:rPr>
          <w:rFonts w:cs="B Mitra" w:hint="cs"/>
          <w:sz w:val="32"/>
          <w:szCs w:val="32"/>
          <w:rtl/>
        </w:rPr>
        <w:t xml:space="preserve"> از شهری که </w:t>
      </w:r>
      <w:r>
        <w:rPr>
          <w:rFonts w:cs="B Mitra" w:hint="cs"/>
          <w:sz w:val="32"/>
          <w:szCs w:val="32"/>
          <w:rtl/>
        </w:rPr>
        <w:t>مردم آن کارهای</w:t>
      </w:r>
      <w:r w:rsidR="00D80B46" w:rsidRPr="00D80B46">
        <w:rPr>
          <w:rFonts w:cs="B Mitra" w:hint="cs"/>
          <w:sz w:val="32"/>
          <w:szCs w:val="32"/>
          <w:rtl/>
        </w:rPr>
        <w:t xml:space="preserve"> زشت </w:t>
      </w:r>
      <w:r>
        <w:rPr>
          <w:rFonts w:cs="B Mitra" w:hint="cs"/>
          <w:sz w:val="32"/>
          <w:szCs w:val="32"/>
          <w:rtl/>
        </w:rPr>
        <w:t>انجام می‌</w:t>
      </w:r>
      <w:r w:rsidR="00546113">
        <w:rPr>
          <w:rFonts w:cs="B Mitra" w:hint="cs"/>
          <w:sz w:val="32"/>
          <w:szCs w:val="32"/>
          <w:rtl/>
        </w:rPr>
        <w:t>دادند نجات دادیم، به راستی</w:t>
      </w:r>
      <w:r w:rsidR="00D80B46" w:rsidRPr="00D80B46">
        <w:rPr>
          <w:rFonts w:cs="B Mitra" w:hint="cs"/>
          <w:sz w:val="32"/>
          <w:szCs w:val="32"/>
          <w:rtl/>
        </w:rPr>
        <w:t xml:space="preserve"> که آنها مردم بد </w:t>
      </w:r>
      <w:r w:rsidR="00546113">
        <w:rPr>
          <w:rFonts w:cs="B Mitra" w:hint="cs"/>
          <w:sz w:val="32"/>
          <w:szCs w:val="32"/>
          <w:rtl/>
        </w:rPr>
        <w:t>و فاسقی بودند. ما او را در رحمت خاصّ خود داخل کردیم برای اینکه او از صالحان بود.</w:t>
      </w: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D797D" w:rsidRDefault="007D797D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6630DB" w:rsidRDefault="007D797D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7D797D">
        <w:rPr>
          <w:rFonts w:cs="B Titr" w:hint="cs"/>
          <w:b/>
          <w:bCs/>
          <w:sz w:val="32"/>
          <w:szCs w:val="32"/>
          <w:rtl/>
        </w:rPr>
        <w:t>حضرت لوط علیه السلام مبلّغ شریعت حضرت ابراهیم علیه السلام</w:t>
      </w:r>
    </w:p>
    <w:p w:rsidR="005E0887" w:rsidRPr="007D797D" w:rsidRDefault="005E0887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5B69F1">
        <w:rPr>
          <w:rFonts w:cs="B Mitra"/>
          <w:sz w:val="32"/>
          <w:szCs w:val="32"/>
          <w:rtl/>
        </w:rPr>
        <w:t>وَلُوطًا آتَيْنَاهُ حُكْمًا وَعِلْمًا وَنَجَّيْنَاهُ مِنَ الْقَرْيَةِ الَّتِ</w:t>
      </w:r>
      <w:r>
        <w:rPr>
          <w:rFonts w:cs="B Mitra"/>
          <w:sz w:val="32"/>
          <w:szCs w:val="32"/>
          <w:rtl/>
        </w:rPr>
        <w:t>ي كَانَتْ تَعْمَلُ الْخَبَائِثَ</w:t>
      </w:r>
      <w:r w:rsidRPr="005B69F1">
        <w:rPr>
          <w:rFonts w:cs="B Mitra"/>
          <w:sz w:val="32"/>
          <w:szCs w:val="32"/>
          <w:rtl/>
        </w:rPr>
        <w:t xml:space="preserve"> إِنَّهُمْ كَانُوا قَوْمَ سَوْءٍ فَاسِقِينَ</w:t>
      </w:r>
    </w:p>
    <w:p w:rsidR="005E0887" w:rsidRDefault="00B54DD7" w:rsidP="005E0887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در اين سوره </w:t>
      </w:r>
      <w:r w:rsidR="007D797D">
        <w:rPr>
          <w:rFonts w:cs="B Mitra" w:hint="cs"/>
          <w:sz w:val="32"/>
          <w:szCs w:val="32"/>
          <w:rtl/>
        </w:rPr>
        <w:t>بخش‌</w:t>
      </w:r>
      <w:r w:rsidR="006630DB" w:rsidRPr="003C550C">
        <w:rPr>
          <w:rFonts w:cs="B Mitra" w:hint="cs"/>
          <w:sz w:val="32"/>
          <w:szCs w:val="32"/>
          <w:rtl/>
        </w:rPr>
        <w:t xml:space="preserve">هایی </w:t>
      </w:r>
      <w:r w:rsidRPr="003C550C">
        <w:rPr>
          <w:rFonts w:cs="B Mitra" w:hint="cs"/>
          <w:sz w:val="32"/>
          <w:szCs w:val="32"/>
          <w:rtl/>
        </w:rPr>
        <w:t>از شرح زندگي انبياء</w:t>
      </w:r>
      <w:r w:rsidR="007D797D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عليهم الس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لام </w:t>
      </w:r>
      <w:r w:rsidR="007D797D">
        <w:rPr>
          <w:rFonts w:cs="B Mitra" w:hint="cs"/>
          <w:sz w:val="32"/>
          <w:szCs w:val="32"/>
          <w:rtl/>
        </w:rPr>
        <w:t>ذکر شده که آیات مربوط به</w:t>
      </w:r>
      <w:r w:rsidR="006630DB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حضرت ابراهيم و حضرت موسي عليه</w:t>
      </w:r>
      <w:r w:rsidR="006630DB" w:rsidRPr="003C550C">
        <w:rPr>
          <w:rFonts w:cs="B Mitra" w:hint="cs"/>
          <w:sz w:val="32"/>
          <w:szCs w:val="32"/>
          <w:rtl/>
        </w:rPr>
        <w:t>ما</w:t>
      </w:r>
      <w:r w:rsidRPr="003C550C">
        <w:rPr>
          <w:rFonts w:cs="B Mitra" w:hint="cs"/>
          <w:sz w:val="32"/>
          <w:szCs w:val="32"/>
          <w:rtl/>
        </w:rPr>
        <w:t xml:space="preserve"> السلام </w:t>
      </w:r>
      <w:r w:rsidR="007D797D">
        <w:rPr>
          <w:rFonts w:cs="B Mitra" w:hint="cs"/>
          <w:sz w:val="32"/>
          <w:szCs w:val="32"/>
          <w:rtl/>
        </w:rPr>
        <w:t>بیان</w:t>
      </w:r>
      <w:r w:rsidRPr="003C550C">
        <w:rPr>
          <w:rFonts w:cs="B Mitra" w:hint="cs"/>
          <w:sz w:val="32"/>
          <w:szCs w:val="32"/>
          <w:rtl/>
        </w:rPr>
        <w:t xml:space="preserve"> شد</w:t>
      </w:r>
      <w:r w:rsidR="005E0887">
        <w:rPr>
          <w:rFonts w:cs="B Mitra" w:hint="cs"/>
          <w:sz w:val="32"/>
          <w:szCs w:val="32"/>
          <w:rtl/>
        </w:rPr>
        <w:t>،</w:t>
      </w:r>
      <w:r w:rsidR="00D80B46">
        <w:rPr>
          <w:rFonts w:cs="B Mitra" w:hint="cs"/>
          <w:sz w:val="32"/>
          <w:szCs w:val="32"/>
          <w:rtl/>
        </w:rPr>
        <w:t xml:space="preserve"> </w:t>
      </w:r>
      <w:r w:rsidR="005E0887">
        <w:rPr>
          <w:rFonts w:cs="B Mitra" w:hint="cs"/>
          <w:sz w:val="32"/>
          <w:szCs w:val="32"/>
          <w:rtl/>
        </w:rPr>
        <w:t>این</w:t>
      </w:r>
      <w:r w:rsidR="006630DB" w:rsidRPr="003C550C">
        <w:rPr>
          <w:rFonts w:cs="B Mitra" w:hint="cs"/>
          <w:sz w:val="32"/>
          <w:szCs w:val="32"/>
          <w:rtl/>
        </w:rPr>
        <w:t xml:space="preserve"> آیه</w:t>
      </w:r>
      <w:r w:rsidR="00D80B46">
        <w:rPr>
          <w:rFonts w:cs="B Mitra" w:hint="cs"/>
          <w:sz w:val="32"/>
          <w:szCs w:val="32"/>
          <w:rtl/>
        </w:rPr>
        <w:t xml:space="preserve"> </w:t>
      </w:r>
      <w:r w:rsidR="005E0887">
        <w:rPr>
          <w:rFonts w:cs="B Mitra" w:hint="cs"/>
          <w:sz w:val="32"/>
          <w:szCs w:val="32"/>
          <w:rtl/>
        </w:rPr>
        <w:t>مربوط</w:t>
      </w:r>
      <w:r w:rsidR="006630DB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به قص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="005E0887">
        <w:rPr>
          <w:rFonts w:cs="B Mitra" w:hint="cs"/>
          <w:sz w:val="32"/>
          <w:szCs w:val="32"/>
          <w:rtl/>
        </w:rPr>
        <w:t>ۀ</w:t>
      </w:r>
      <w:r w:rsidRPr="003C550C">
        <w:rPr>
          <w:rFonts w:cs="B Mitra" w:hint="cs"/>
          <w:sz w:val="32"/>
          <w:szCs w:val="32"/>
          <w:rtl/>
        </w:rPr>
        <w:t xml:space="preserve"> حضرت لوط </w:t>
      </w:r>
      <w:r w:rsidR="0071280E" w:rsidRPr="003C550C">
        <w:rPr>
          <w:rFonts w:cs="B Mitra" w:hint="cs"/>
          <w:sz w:val="32"/>
          <w:szCs w:val="32"/>
          <w:rtl/>
        </w:rPr>
        <w:t xml:space="preserve">عليه السلام است. حضرت لوط هم از </w:t>
      </w:r>
      <w:r w:rsidR="0062678D" w:rsidRPr="003C550C">
        <w:rPr>
          <w:rFonts w:cs="B Mitra" w:hint="cs"/>
          <w:sz w:val="32"/>
          <w:szCs w:val="32"/>
          <w:rtl/>
        </w:rPr>
        <w:t>پ</w:t>
      </w:r>
      <w:r w:rsidR="0071280E" w:rsidRPr="003C550C">
        <w:rPr>
          <w:rFonts w:cs="B Mitra" w:hint="cs"/>
          <w:sz w:val="32"/>
          <w:szCs w:val="32"/>
          <w:rtl/>
        </w:rPr>
        <w:t>يغمبران بزرگوار</w:t>
      </w:r>
      <w:r w:rsidR="006630DB" w:rsidRPr="003C550C">
        <w:rPr>
          <w:rFonts w:cs="B Mitra" w:hint="cs"/>
          <w:sz w:val="32"/>
          <w:szCs w:val="32"/>
          <w:rtl/>
        </w:rPr>
        <w:t xml:space="preserve"> پ</w:t>
      </w:r>
      <w:r w:rsidR="0071280E" w:rsidRPr="003C550C">
        <w:rPr>
          <w:rFonts w:cs="B Mitra" w:hint="cs"/>
          <w:sz w:val="32"/>
          <w:szCs w:val="32"/>
          <w:rtl/>
        </w:rPr>
        <w:t>روردگار است كه با حضر</w:t>
      </w:r>
      <w:r w:rsidR="006630DB" w:rsidRPr="003C550C">
        <w:rPr>
          <w:rFonts w:cs="B Mitra" w:hint="cs"/>
          <w:sz w:val="32"/>
          <w:szCs w:val="32"/>
          <w:rtl/>
        </w:rPr>
        <w:t>ت ابراهيم عليه السلام معاصر</w:t>
      </w:r>
      <w:r w:rsidR="005E0887">
        <w:rPr>
          <w:rFonts w:cs="B Mitra" w:hint="cs"/>
          <w:sz w:val="32"/>
          <w:szCs w:val="32"/>
          <w:rtl/>
        </w:rPr>
        <w:t xml:space="preserve"> </w:t>
      </w:r>
      <w:r w:rsidR="006630DB" w:rsidRPr="003C550C">
        <w:rPr>
          <w:rFonts w:cs="B Mitra" w:hint="cs"/>
          <w:sz w:val="32"/>
          <w:szCs w:val="32"/>
          <w:rtl/>
        </w:rPr>
        <w:t>بوده است.</w:t>
      </w:r>
      <w:r w:rsidR="0071280E" w:rsidRPr="003C550C">
        <w:rPr>
          <w:rFonts w:cs="B Mitra" w:hint="cs"/>
          <w:sz w:val="32"/>
          <w:szCs w:val="32"/>
          <w:rtl/>
        </w:rPr>
        <w:t xml:space="preserve"> ق</w:t>
      </w:r>
      <w:r w:rsidR="00050AEF" w:rsidRPr="003C550C">
        <w:rPr>
          <w:rFonts w:cs="B Mitra" w:hint="cs"/>
          <w:sz w:val="32"/>
          <w:szCs w:val="32"/>
          <w:rtl/>
        </w:rPr>
        <w:t>ر</w:t>
      </w:r>
      <w:r w:rsidR="0071280E" w:rsidRPr="003C550C">
        <w:rPr>
          <w:rFonts w:cs="B Mitra" w:hint="cs"/>
          <w:sz w:val="32"/>
          <w:szCs w:val="32"/>
          <w:rtl/>
        </w:rPr>
        <w:t>ابتي هم با حضرت ابراهيم داشته</w:t>
      </w:r>
      <w:r w:rsidR="00050AEF" w:rsidRPr="003C550C">
        <w:rPr>
          <w:rFonts w:cs="B Mitra" w:hint="cs"/>
          <w:sz w:val="32"/>
          <w:szCs w:val="32"/>
          <w:rtl/>
        </w:rPr>
        <w:t xml:space="preserve"> خواهرزاده يا برادرزاده ايشان </w:t>
      </w:r>
      <w:r w:rsidR="006630DB" w:rsidRPr="003C550C">
        <w:rPr>
          <w:rFonts w:cs="B Mitra" w:hint="cs"/>
          <w:sz w:val="32"/>
          <w:szCs w:val="32"/>
          <w:rtl/>
        </w:rPr>
        <w:t xml:space="preserve">بوده </w:t>
      </w:r>
      <w:r w:rsidR="00050AEF" w:rsidRPr="003C550C">
        <w:rPr>
          <w:rFonts w:cs="B Mitra" w:hint="cs"/>
          <w:sz w:val="32"/>
          <w:szCs w:val="32"/>
          <w:rtl/>
        </w:rPr>
        <w:t>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050AEF" w:rsidRPr="003C550C">
        <w:rPr>
          <w:rFonts w:cs="B Mitra" w:hint="cs"/>
          <w:sz w:val="32"/>
          <w:szCs w:val="32"/>
          <w:rtl/>
        </w:rPr>
        <w:t xml:space="preserve"> تبليغي است</w:t>
      </w:r>
      <w:r w:rsidR="00D80B46">
        <w:rPr>
          <w:rFonts w:cs="B Mitra" w:hint="cs"/>
          <w:sz w:val="32"/>
          <w:szCs w:val="32"/>
          <w:rtl/>
        </w:rPr>
        <w:t>.</w:t>
      </w:r>
      <w:r w:rsidR="00050AEF" w:rsidRPr="003C550C">
        <w:rPr>
          <w:rFonts w:cs="B Mitra" w:hint="cs"/>
          <w:sz w:val="32"/>
          <w:szCs w:val="32"/>
          <w:rtl/>
        </w:rPr>
        <w:t xml:space="preserve"> در يك زمان </w:t>
      </w:r>
      <w:r w:rsidR="006630DB" w:rsidRPr="003C550C">
        <w:rPr>
          <w:rFonts w:cs="B Mitra" w:hint="cs"/>
          <w:sz w:val="32"/>
          <w:szCs w:val="32"/>
          <w:rtl/>
        </w:rPr>
        <w:t xml:space="preserve">ممكن است </w:t>
      </w:r>
      <w:r w:rsidR="00050AEF" w:rsidRPr="003C550C">
        <w:rPr>
          <w:rFonts w:cs="B Mitra" w:hint="cs"/>
          <w:sz w:val="32"/>
          <w:szCs w:val="32"/>
          <w:rtl/>
        </w:rPr>
        <w:t>انبيا</w:t>
      </w:r>
      <w:r w:rsidR="005E0887">
        <w:rPr>
          <w:rFonts w:cs="B Mitra" w:hint="cs"/>
          <w:sz w:val="32"/>
          <w:szCs w:val="32"/>
          <w:rtl/>
        </w:rPr>
        <w:t>ء</w:t>
      </w:r>
      <w:r w:rsidR="00050AEF" w:rsidRPr="003C550C">
        <w:rPr>
          <w:rFonts w:cs="B Mitra" w:hint="cs"/>
          <w:sz w:val="32"/>
          <w:szCs w:val="32"/>
          <w:rtl/>
        </w:rPr>
        <w:t xml:space="preserve"> متعد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="00050AEF" w:rsidRPr="003C550C">
        <w:rPr>
          <w:rFonts w:cs="B Mitra" w:hint="cs"/>
          <w:sz w:val="32"/>
          <w:szCs w:val="32"/>
          <w:rtl/>
        </w:rPr>
        <w:t xml:space="preserve">د </w:t>
      </w:r>
      <w:r w:rsidR="005E0887">
        <w:rPr>
          <w:rFonts w:cs="B Mitra" w:hint="cs"/>
          <w:sz w:val="32"/>
          <w:szCs w:val="32"/>
          <w:rtl/>
        </w:rPr>
        <w:t>باشند منتهي نبي‌</w:t>
      </w:r>
      <w:r w:rsidR="0062678D" w:rsidRPr="003C550C">
        <w:rPr>
          <w:rFonts w:cs="B Mitra" w:hint="cs"/>
          <w:sz w:val="32"/>
          <w:szCs w:val="32"/>
          <w:rtl/>
        </w:rPr>
        <w:t>اي كه صاحب شريعت است يكي بيش نيست</w:t>
      </w:r>
      <w:r w:rsidR="005E0887">
        <w:rPr>
          <w:rFonts w:cs="B Mitra" w:hint="cs"/>
          <w:sz w:val="32"/>
          <w:szCs w:val="32"/>
          <w:rtl/>
        </w:rPr>
        <w:t>.</w:t>
      </w:r>
    </w:p>
    <w:p w:rsidR="00BB1457" w:rsidRDefault="0019707B" w:rsidP="003C79F9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در</w:t>
      </w:r>
      <w:r w:rsidR="005E0887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آن زمان ابراهيم </w:t>
      </w:r>
      <w:r w:rsidR="00A12B93" w:rsidRPr="003C550C">
        <w:rPr>
          <w:rFonts w:cs="B Mitra" w:hint="cs"/>
          <w:sz w:val="32"/>
          <w:szCs w:val="32"/>
          <w:rtl/>
        </w:rPr>
        <w:t>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A12B93" w:rsidRPr="003C550C">
        <w:rPr>
          <w:rFonts w:cs="B Mitra" w:hint="cs"/>
          <w:sz w:val="32"/>
          <w:szCs w:val="32"/>
          <w:rtl/>
        </w:rPr>
        <w:t>لام صاحب ص</w:t>
      </w:r>
      <w:r w:rsidR="005E0887">
        <w:rPr>
          <w:rFonts w:cs="B Mitra" w:hint="cs"/>
          <w:sz w:val="32"/>
          <w:szCs w:val="32"/>
          <w:rtl/>
        </w:rPr>
        <w:t>ُ</w:t>
      </w:r>
      <w:r w:rsidR="00A12B93" w:rsidRPr="003C550C">
        <w:rPr>
          <w:rFonts w:cs="B Mitra" w:hint="cs"/>
          <w:sz w:val="32"/>
          <w:szCs w:val="32"/>
          <w:rtl/>
        </w:rPr>
        <w:t>ح</w:t>
      </w:r>
      <w:r w:rsidR="005E0887">
        <w:rPr>
          <w:rFonts w:cs="B Mitra" w:hint="cs"/>
          <w:sz w:val="32"/>
          <w:szCs w:val="32"/>
          <w:rtl/>
        </w:rPr>
        <w:t>ُ</w:t>
      </w:r>
      <w:r w:rsidR="00A12B93" w:rsidRPr="003C550C">
        <w:rPr>
          <w:rFonts w:cs="B Mitra" w:hint="cs"/>
          <w:sz w:val="32"/>
          <w:szCs w:val="32"/>
          <w:rtl/>
        </w:rPr>
        <w:t>ف و شريعت بوده 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اولو</w:t>
      </w:r>
      <w:r w:rsidR="003C79F9">
        <w:rPr>
          <w:rFonts w:cs="B Mitra" w:hint="cs"/>
          <w:sz w:val="32"/>
          <w:szCs w:val="32"/>
          <w:rtl/>
        </w:rPr>
        <w:t>العزم است بقيّۀ</w:t>
      </w:r>
      <w:r w:rsidR="00A12B93" w:rsidRPr="003C550C">
        <w:rPr>
          <w:rFonts w:cs="B Mitra" w:hint="cs"/>
          <w:sz w:val="32"/>
          <w:szCs w:val="32"/>
          <w:rtl/>
        </w:rPr>
        <w:t xml:space="preserve"> انبيايي كه در زمان</w:t>
      </w:r>
      <w:r w:rsidR="003C79F9">
        <w:rPr>
          <w:rFonts w:cs="B Mitra" w:hint="cs"/>
          <w:sz w:val="32"/>
          <w:szCs w:val="32"/>
          <w:rtl/>
        </w:rPr>
        <w:t xml:space="preserve"> ای</w:t>
      </w:r>
      <w:r w:rsidR="00A12B93" w:rsidRPr="003C550C">
        <w:rPr>
          <w:rFonts w:cs="B Mitra" w:hint="cs"/>
          <w:sz w:val="32"/>
          <w:szCs w:val="32"/>
          <w:rtl/>
        </w:rPr>
        <w:t>شان بودند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بودند</w:t>
      </w:r>
      <w:r w:rsidR="003C79F9">
        <w:rPr>
          <w:rFonts w:cs="B Mitra" w:hint="cs"/>
          <w:sz w:val="32"/>
          <w:szCs w:val="32"/>
          <w:rtl/>
        </w:rPr>
        <w:t>،</w:t>
      </w:r>
      <w:r w:rsidR="00A12B93" w:rsidRPr="003C550C">
        <w:rPr>
          <w:rFonts w:cs="B Mitra" w:hint="cs"/>
          <w:sz w:val="32"/>
          <w:szCs w:val="32"/>
          <w:rtl/>
        </w:rPr>
        <w:t xml:space="preserve"> يعني همان شريعت ابراهيم 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3C79F9">
        <w:rPr>
          <w:rFonts w:cs="B Mitra" w:hint="cs"/>
          <w:sz w:val="32"/>
          <w:szCs w:val="32"/>
          <w:rtl/>
        </w:rPr>
        <w:t>لام را تبليغ مي‌</w:t>
      </w:r>
      <w:r w:rsidR="00A12B93" w:rsidRPr="003C550C">
        <w:rPr>
          <w:rFonts w:cs="B Mitra" w:hint="cs"/>
          <w:sz w:val="32"/>
          <w:szCs w:val="32"/>
          <w:rtl/>
        </w:rPr>
        <w:t>كردند و</w:t>
      </w:r>
      <w:r w:rsidR="003C79F9">
        <w:rPr>
          <w:rFonts w:cs="B Mitra" w:hint="cs"/>
          <w:sz w:val="32"/>
          <w:szCs w:val="32"/>
          <w:rtl/>
        </w:rPr>
        <w:t xml:space="preserve"> </w:t>
      </w:r>
      <w:r w:rsidR="00A12B93" w:rsidRPr="003C550C">
        <w:rPr>
          <w:rFonts w:cs="B Mitra" w:hint="cs"/>
          <w:sz w:val="32"/>
          <w:szCs w:val="32"/>
          <w:rtl/>
        </w:rPr>
        <w:t>حضرت لوط عليه السلام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معاصر با ابراهيم عليه السلام است</w:t>
      </w:r>
      <w:r w:rsidR="003C79F9">
        <w:rPr>
          <w:rFonts w:cs="B Mitra" w:hint="cs"/>
          <w:sz w:val="32"/>
          <w:szCs w:val="32"/>
          <w:rtl/>
        </w:rPr>
        <w:t>.</w:t>
      </w:r>
      <w:r w:rsidR="00A12B93" w:rsidRPr="003C550C">
        <w:rPr>
          <w:rFonts w:cs="B Mitra" w:hint="cs"/>
          <w:sz w:val="32"/>
          <w:szCs w:val="32"/>
          <w:rtl/>
        </w:rPr>
        <w:t xml:space="preserve"> وقتي حضرت ابراهيم عليه السلام</w:t>
      </w:r>
      <w:r w:rsidR="003C79F9">
        <w:rPr>
          <w:rFonts w:cs="B Mitra" w:hint="cs"/>
          <w:sz w:val="32"/>
          <w:szCs w:val="32"/>
          <w:rtl/>
        </w:rPr>
        <w:t xml:space="preserve"> با خواست خودش</w:t>
      </w:r>
      <w:r w:rsidR="00A12B93" w:rsidRPr="003C550C">
        <w:rPr>
          <w:rFonts w:cs="B Mitra" w:hint="cs"/>
          <w:sz w:val="32"/>
          <w:szCs w:val="32"/>
          <w:rtl/>
        </w:rPr>
        <w:t xml:space="preserve"> تبعيد شد</w:t>
      </w:r>
      <w:r w:rsidR="003C79F9">
        <w:rPr>
          <w:rFonts w:cs="B Mitra" w:hint="cs"/>
          <w:sz w:val="32"/>
          <w:szCs w:val="32"/>
          <w:rtl/>
        </w:rPr>
        <w:t>،</w:t>
      </w:r>
      <w:r w:rsidR="00A12B93" w:rsidRPr="003C550C">
        <w:rPr>
          <w:rFonts w:cs="B Mitra" w:hint="cs"/>
          <w:sz w:val="32"/>
          <w:szCs w:val="32"/>
          <w:rtl/>
        </w:rPr>
        <w:t xml:space="preserve"> </w:t>
      </w:r>
      <w:r w:rsidR="006630DB" w:rsidRPr="003C550C">
        <w:rPr>
          <w:rFonts w:cs="B Mitra" w:hint="cs"/>
          <w:sz w:val="32"/>
          <w:szCs w:val="32"/>
          <w:rtl/>
        </w:rPr>
        <w:t>از سرزمين باب</w:t>
      </w:r>
      <w:r w:rsidR="00D80B46">
        <w:rPr>
          <w:rFonts w:cs="B Mitra" w:hint="cs"/>
          <w:sz w:val="32"/>
          <w:szCs w:val="32"/>
          <w:rtl/>
        </w:rPr>
        <w:t>ِ</w:t>
      </w:r>
      <w:r w:rsidR="006630DB" w:rsidRPr="003C550C">
        <w:rPr>
          <w:rFonts w:cs="B Mitra" w:hint="cs"/>
          <w:sz w:val="32"/>
          <w:szCs w:val="32"/>
          <w:rtl/>
        </w:rPr>
        <w:t>ل كه نمرود و نمروديان بودند</w:t>
      </w:r>
      <w:r w:rsidR="00BB1457">
        <w:rPr>
          <w:rFonts w:cs="B Mitra" w:hint="cs"/>
          <w:sz w:val="32"/>
          <w:szCs w:val="32"/>
          <w:rtl/>
        </w:rPr>
        <w:t xml:space="preserve"> به سرزمین فلسطین </w:t>
      </w:r>
      <w:r w:rsidR="00BB1457">
        <w:rPr>
          <w:rFonts w:cs="B Mitra" w:hint="cs"/>
          <w:sz w:val="32"/>
          <w:szCs w:val="32"/>
          <w:rtl/>
        </w:rPr>
        <w:lastRenderedPageBreak/>
        <w:t>بیت‌المقدّس هجرت کرد</w:t>
      </w:r>
      <w:r w:rsidR="006630DB" w:rsidRPr="003C550C">
        <w:rPr>
          <w:rFonts w:cs="B Mitra" w:hint="cs"/>
          <w:sz w:val="32"/>
          <w:szCs w:val="32"/>
          <w:rtl/>
        </w:rPr>
        <w:t xml:space="preserve"> </w:t>
      </w:r>
      <w:r w:rsidR="005B08F9" w:rsidRPr="003C550C">
        <w:rPr>
          <w:rFonts w:cs="B Mitra" w:hint="cs"/>
          <w:sz w:val="32"/>
          <w:szCs w:val="32"/>
          <w:rtl/>
        </w:rPr>
        <w:t>و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5B08F9" w:rsidRPr="003C550C">
        <w:rPr>
          <w:rFonts w:cs="B Mitra" w:hint="cs"/>
          <w:sz w:val="32"/>
          <w:szCs w:val="32"/>
          <w:rtl/>
        </w:rPr>
        <w:t xml:space="preserve">حضرت لوط عليه السلام هم </w:t>
      </w:r>
      <w:r w:rsidR="006630DB" w:rsidRPr="003C550C">
        <w:rPr>
          <w:rFonts w:cs="B Mitra" w:hint="cs"/>
          <w:sz w:val="32"/>
          <w:szCs w:val="32"/>
          <w:rtl/>
        </w:rPr>
        <w:t>که مد</w:t>
      </w:r>
      <w:r w:rsidR="00BB1457">
        <w:rPr>
          <w:rFonts w:cs="B Mitra" w:hint="cs"/>
          <w:sz w:val="32"/>
          <w:szCs w:val="32"/>
          <w:rtl/>
        </w:rPr>
        <w:t>ّ</w:t>
      </w:r>
      <w:r w:rsidR="006630DB" w:rsidRPr="003C550C">
        <w:rPr>
          <w:rFonts w:cs="B Mitra" w:hint="cs"/>
          <w:sz w:val="32"/>
          <w:szCs w:val="32"/>
          <w:rtl/>
        </w:rPr>
        <w:t xml:space="preserve">تی </w:t>
      </w:r>
      <w:r w:rsidR="005B08F9" w:rsidRPr="003C550C">
        <w:rPr>
          <w:rFonts w:cs="B Mitra" w:hint="cs"/>
          <w:sz w:val="32"/>
          <w:szCs w:val="32"/>
          <w:rtl/>
        </w:rPr>
        <w:t>همراه</w:t>
      </w:r>
      <w:r w:rsidR="00BB1457">
        <w:rPr>
          <w:rFonts w:cs="B Mitra" w:hint="cs"/>
          <w:sz w:val="32"/>
          <w:szCs w:val="32"/>
          <w:rtl/>
        </w:rPr>
        <w:t xml:space="preserve"> ای</w:t>
      </w:r>
      <w:r w:rsidR="005B08F9" w:rsidRPr="003C550C">
        <w:rPr>
          <w:rFonts w:cs="B Mitra" w:hint="cs"/>
          <w:sz w:val="32"/>
          <w:szCs w:val="32"/>
          <w:rtl/>
        </w:rPr>
        <w:t>شان بود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004195" w:rsidRPr="003C550C">
        <w:rPr>
          <w:rFonts w:cs="B Mitra" w:hint="cs"/>
          <w:sz w:val="32"/>
          <w:szCs w:val="32"/>
          <w:rtl/>
        </w:rPr>
        <w:t xml:space="preserve">به </w:t>
      </w:r>
      <w:r w:rsidR="00243E75" w:rsidRPr="003C550C">
        <w:rPr>
          <w:rFonts w:cs="B Mitra" w:hint="cs"/>
          <w:sz w:val="32"/>
          <w:szCs w:val="32"/>
          <w:rtl/>
        </w:rPr>
        <w:t>امر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243E75" w:rsidRPr="003C550C">
        <w:rPr>
          <w:rFonts w:cs="B Mitra" w:hint="cs"/>
          <w:sz w:val="32"/>
          <w:szCs w:val="32"/>
          <w:rtl/>
        </w:rPr>
        <w:t xml:space="preserve">خدا و به دستور ابراهيم عليه السلام </w:t>
      </w:r>
      <w:r w:rsidR="006630DB" w:rsidRPr="003C550C">
        <w:rPr>
          <w:rFonts w:cs="B Mitra" w:hint="cs"/>
          <w:sz w:val="32"/>
          <w:szCs w:val="32"/>
          <w:rtl/>
        </w:rPr>
        <w:t>براي تبليغ و ارشاد و هدايت مردم به شهر س</w:t>
      </w:r>
      <w:r w:rsidR="00BB1457">
        <w:rPr>
          <w:rFonts w:cs="B Mitra" w:hint="cs"/>
          <w:sz w:val="32"/>
          <w:szCs w:val="32"/>
          <w:rtl/>
        </w:rPr>
        <w:t>دوم رفت.</w:t>
      </w:r>
    </w:p>
    <w:p w:rsidR="00D80B46" w:rsidRPr="00A628F5" w:rsidRDefault="00243E75" w:rsidP="00F800A4">
      <w:pPr>
        <w:pStyle w:val="NormalWeb"/>
        <w:bidi/>
        <w:rPr>
          <w:rtl/>
          <w:lang w:bidi="fa-IR"/>
        </w:rPr>
      </w:pPr>
      <w:r w:rsidRPr="003C550C">
        <w:rPr>
          <w:rFonts w:cs="B Mitra" w:hint="cs"/>
          <w:sz w:val="32"/>
          <w:szCs w:val="32"/>
          <w:rtl/>
        </w:rPr>
        <w:t xml:space="preserve">شهر </w:t>
      </w:r>
      <w:r w:rsidR="006630DB" w:rsidRPr="003C550C">
        <w:rPr>
          <w:rFonts w:cs="B Mitra" w:hint="cs"/>
          <w:sz w:val="32"/>
          <w:szCs w:val="32"/>
          <w:rtl/>
        </w:rPr>
        <w:t>س</w:t>
      </w:r>
      <w:r w:rsidRPr="003C550C">
        <w:rPr>
          <w:rFonts w:cs="B Mitra" w:hint="cs"/>
          <w:sz w:val="32"/>
          <w:szCs w:val="32"/>
          <w:rtl/>
        </w:rPr>
        <w:t>دوم</w:t>
      </w:r>
      <w:r w:rsidR="00BB1457">
        <w:rPr>
          <w:rFonts w:cs="B Mitra" w:hint="cs"/>
          <w:sz w:val="32"/>
          <w:szCs w:val="32"/>
          <w:rtl/>
        </w:rPr>
        <w:t xml:space="preserve"> یکی</w:t>
      </w:r>
      <w:r w:rsidRPr="003C550C">
        <w:rPr>
          <w:rFonts w:cs="B Mitra" w:hint="cs"/>
          <w:sz w:val="32"/>
          <w:szCs w:val="32"/>
          <w:rtl/>
        </w:rPr>
        <w:t xml:space="preserve"> از پنج شهر م</w:t>
      </w:r>
      <w:r w:rsidR="00D80B46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ع</w:t>
      </w:r>
      <w:r w:rsidR="00D80B4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ت</w:t>
      </w:r>
      <w:r w:rsidR="00D80B4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ف</w:t>
      </w:r>
      <w:r w:rsidR="00D80B4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كات است كه </w:t>
      </w:r>
      <w:r w:rsidR="006630DB" w:rsidRPr="003C550C">
        <w:rPr>
          <w:rFonts w:cs="B Mitra" w:hint="cs"/>
          <w:sz w:val="32"/>
          <w:szCs w:val="32"/>
          <w:rtl/>
        </w:rPr>
        <w:t>متعل</w:t>
      </w:r>
      <w:r w:rsidR="00D80B46">
        <w:rPr>
          <w:rFonts w:cs="B Mitra" w:hint="cs"/>
          <w:sz w:val="32"/>
          <w:szCs w:val="32"/>
          <w:rtl/>
        </w:rPr>
        <w:t>ّ</w:t>
      </w:r>
      <w:r w:rsidR="006630DB" w:rsidRPr="003C550C">
        <w:rPr>
          <w:rFonts w:cs="B Mitra" w:hint="cs"/>
          <w:sz w:val="32"/>
          <w:szCs w:val="32"/>
          <w:rtl/>
        </w:rPr>
        <w:t>ق به</w:t>
      </w:r>
      <w:r w:rsidRPr="003C550C">
        <w:rPr>
          <w:rFonts w:cs="B Mitra" w:hint="cs"/>
          <w:sz w:val="32"/>
          <w:szCs w:val="32"/>
          <w:rtl/>
        </w:rPr>
        <w:t xml:space="preserve"> قوم لوط است</w:t>
      </w:r>
      <w:r w:rsidR="00BB1457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آنها در آن پنج شهر </w:t>
      </w:r>
      <w:r w:rsidR="005A5A2C" w:rsidRPr="003C550C">
        <w:rPr>
          <w:rFonts w:cs="B Mitra" w:hint="cs"/>
          <w:sz w:val="32"/>
          <w:szCs w:val="32"/>
          <w:rtl/>
        </w:rPr>
        <w:t>که بزرگ و عظيم و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5A5A2C" w:rsidRPr="003C550C">
        <w:rPr>
          <w:rFonts w:cs="B Mitra" w:hint="cs"/>
          <w:sz w:val="32"/>
          <w:szCs w:val="32"/>
          <w:rtl/>
        </w:rPr>
        <w:t>حاصلخيز و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5A5A2C" w:rsidRPr="003C550C">
        <w:rPr>
          <w:rFonts w:cs="B Mitra" w:hint="cs"/>
          <w:sz w:val="32"/>
          <w:szCs w:val="32"/>
          <w:rtl/>
        </w:rPr>
        <w:t xml:space="preserve">پربركت بود </w:t>
      </w:r>
      <w:r w:rsidRPr="003C550C">
        <w:rPr>
          <w:rFonts w:cs="B Mitra" w:hint="cs"/>
          <w:sz w:val="32"/>
          <w:szCs w:val="32"/>
          <w:rtl/>
        </w:rPr>
        <w:t>ز</w:t>
      </w:r>
      <w:r w:rsidR="00BB1457">
        <w:rPr>
          <w:rFonts w:cs="B Mitra" w:hint="cs"/>
          <w:sz w:val="32"/>
          <w:szCs w:val="32"/>
          <w:rtl/>
        </w:rPr>
        <w:t>ندگي مي‌</w:t>
      </w:r>
      <w:r w:rsidR="00390178">
        <w:rPr>
          <w:rFonts w:cs="B Mitra" w:hint="cs"/>
          <w:sz w:val="32"/>
          <w:szCs w:val="32"/>
          <w:rtl/>
        </w:rPr>
        <w:t>كردند</w:t>
      </w:r>
      <w:r w:rsidR="005A5A2C" w:rsidRPr="003C550C">
        <w:rPr>
          <w:rFonts w:cs="B Mitra" w:hint="cs"/>
          <w:sz w:val="32"/>
          <w:szCs w:val="32"/>
          <w:rtl/>
        </w:rPr>
        <w:t>.</w:t>
      </w:r>
      <w:r w:rsidR="00B456CE" w:rsidRPr="003C550C">
        <w:rPr>
          <w:rFonts w:cs="B Mitra" w:hint="cs"/>
          <w:sz w:val="32"/>
          <w:szCs w:val="32"/>
          <w:rtl/>
        </w:rPr>
        <w:t xml:space="preserve"> آنها مردمي فاسد و تبهكار بودند و</w:t>
      </w:r>
      <w:r w:rsidR="00BB1457">
        <w:rPr>
          <w:rFonts w:cs="B Mitra" w:hint="cs"/>
          <w:sz w:val="32"/>
          <w:szCs w:val="32"/>
          <w:rtl/>
        </w:rPr>
        <w:t xml:space="preserve"> </w:t>
      </w:r>
      <w:r w:rsidR="00B456CE" w:rsidRPr="003C550C">
        <w:rPr>
          <w:rFonts w:cs="B Mitra" w:hint="cs"/>
          <w:sz w:val="32"/>
          <w:szCs w:val="32"/>
          <w:rtl/>
        </w:rPr>
        <w:t>حضرت لوط 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B456CE" w:rsidRPr="003C550C">
        <w:rPr>
          <w:rFonts w:cs="B Mitra" w:hint="cs"/>
          <w:sz w:val="32"/>
          <w:szCs w:val="32"/>
          <w:rtl/>
        </w:rPr>
        <w:t xml:space="preserve">لام به شهر </w:t>
      </w:r>
      <w:r w:rsidR="005A5A2C" w:rsidRPr="003C550C">
        <w:rPr>
          <w:rFonts w:cs="B Mitra" w:hint="cs"/>
          <w:sz w:val="32"/>
          <w:szCs w:val="32"/>
          <w:rtl/>
        </w:rPr>
        <w:t>س</w:t>
      </w:r>
      <w:r w:rsidR="00B456CE" w:rsidRPr="003C550C">
        <w:rPr>
          <w:rFonts w:cs="B Mitra" w:hint="cs"/>
          <w:sz w:val="32"/>
          <w:szCs w:val="32"/>
          <w:rtl/>
        </w:rPr>
        <w:t>دوم</w:t>
      </w:r>
      <w:r w:rsidR="005A5A2C" w:rsidRPr="003C550C">
        <w:rPr>
          <w:rFonts w:cs="B Mitra" w:hint="cs"/>
          <w:sz w:val="32"/>
          <w:szCs w:val="32"/>
          <w:rtl/>
        </w:rPr>
        <w:t xml:space="preserve"> كه شايد در میان</w:t>
      </w:r>
      <w:r w:rsidR="00BB1457">
        <w:rPr>
          <w:rFonts w:cs="B Mitra" w:hint="cs"/>
          <w:sz w:val="32"/>
          <w:szCs w:val="32"/>
          <w:rtl/>
        </w:rPr>
        <w:t xml:space="preserve"> آن</w:t>
      </w:r>
      <w:r w:rsidR="005A5A2C" w:rsidRPr="003C550C">
        <w:rPr>
          <w:rFonts w:cs="B Mitra" w:hint="cs"/>
          <w:sz w:val="32"/>
          <w:szCs w:val="32"/>
          <w:rtl/>
        </w:rPr>
        <w:t xml:space="preserve"> شهرها مركزي</w:t>
      </w:r>
      <w:r w:rsidR="00D80B46">
        <w:rPr>
          <w:rFonts w:cs="B Mitra" w:hint="cs"/>
          <w:sz w:val="32"/>
          <w:szCs w:val="32"/>
          <w:rtl/>
        </w:rPr>
        <w:t>ّ</w:t>
      </w:r>
      <w:r w:rsidR="005A5A2C" w:rsidRPr="003C550C">
        <w:rPr>
          <w:rFonts w:cs="B Mitra" w:hint="cs"/>
          <w:sz w:val="32"/>
          <w:szCs w:val="32"/>
          <w:rtl/>
        </w:rPr>
        <w:t>ت داشته</w:t>
      </w:r>
      <w:r w:rsidR="00D80B46">
        <w:rPr>
          <w:rFonts w:cs="B Mitra" w:hint="cs"/>
          <w:sz w:val="32"/>
          <w:szCs w:val="32"/>
          <w:rtl/>
        </w:rPr>
        <w:t xml:space="preserve"> رفت</w:t>
      </w:r>
      <w:r w:rsidR="00390178">
        <w:rPr>
          <w:rFonts w:cs="B Mitra" w:hint="cs"/>
          <w:sz w:val="32"/>
          <w:szCs w:val="32"/>
          <w:rtl/>
        </w:rPr>
        <w:t xml:space="preserve">. </w:t>
      </w:r>
      <w:r w:rsidR="00390178" w:rsidRPr="003C550C">
        <w:rPr>
          <w:rFonts w:cs="B Mitra" w:hint="cs"/>
          <w:sz w:val="32"/>
          <w:szCs w:val="32"/>
          <w:rtl/>
        </w:rPr>
        <w:t>م</w:t>
      </w:r>
      <w:r w:rsidR="00390178">
        <w:rPr>
          <w:rFonts w:cs="B Mitra" w:hint="cs"/>
          <w:sz w:val="32"/>
          <w:szCs w:val="32"/>
          <w:rtl/>
        </w:rPr>
        <w:t>ُ</w:t>
      </w:r>
      <w:r w:rsidR="00390178" w:rsidRPr="003C550C">
        <w:rPr>
          <w:rFonts w:cs="B Mitra" w:hint="cs"/>
          <w:sz w:val="32"/>
          <w:szCs w:val="32"/>
          <w:rtl/>
        </w:rPr>
        <w:t>ع</w:t>
      </w:r>
      <w:r w:rsidR="00390178">
        <w:rPr>
          <w:rFonts w:cs="B Mitra" w:hint="cs"/>
          <w:sz w:val="32"/>
          <w:szCs w:val="32"/>
          <w:rtl/>
        </w:rPr>
        <w:t>ْ</w:t>
      </w:r>
      <w:r w:rsidR="00390178" w:rsidRPr="003C550C">
        <w:rPr>
          <w:rFonts w:cs="B Mitra" w:hint="cs"/>
          <w:sz w:val="32"/>
          <w:szCs w:val="32"/>
          <w:rtl/>
        </w:rPr>
        <w:t>ت</w:t>
      </w:r>
      <w:r w:rsidR="00390178">
        <w:rPr>
          <w:rFonts w:cs="B Mitra" w:hint="cs"/>
          <w:sz w:val="32"/>
          <w:szCs w:val="32"/>
          <w:rtl/>
        </w:rPr>
        <w:t>َ</w:t>
      </w:r>
      <w:r w:rsidR="00390178" w:rsidRPr="003C550C">
        <w:rPr>
          <w:rFonts w:cs="B Mitra" w:hint="cs"/>
          <w:sz w:val="32"/>
          <w:szCs w:val="32"/>
          <w:rtl/>
        </w:rPr>
        <w:t>ف</w:t>
      </w:r>
      <w:r w:rsidR="00390178">
        <w:rPr>
          <w:rFonts w:cs="B Mitra" w:hint="cs"/>
          <w:sz w:val="32"/>
          <w:szCs w:val="32"/>
          <w:rtl/>
        </w:rPr>
        <w:t>ِ</w:t>
      </w:r>
      <w:r w:rsidR="00390178" w:rsidRPr="003C550C">
        <w:rPr>
          <w:rFonts w:cs="B Mitra" w:hint="cs"/>
          <w:sz w:val="32"/>
          <w:szCs w:val="32"/>
          <w:rtl/>
        </w:rPr>
        <w:t>كات</w:t>
      </w:r>
      <w:r w:rsidR="00A628F5">
        <w:rPr>
          <w:rFonts w:cs="B Mitra" w:hint="cs"/>
          <w:sz w:val="32"/>
          <w:szCs w:val="32"/>
          <w:rtl/>
        </w:rPr>
        <w:t xml:space="preserve"> که تعبیر می‌شود</w:t>
      </w:r>
      <w:r w:rsidR="00390178">
        <w:rPr>
          <w:rFonts w:cs="B Mitra" w:hint="cs"/>
          <w:sz w:val="32"/>
          <w:szCs w:val="32"/>
          <w:rtl/>
        </w:rPr>
        <w:t xml:space="preserve"> </w:t>
      </w:r>
      <w:r w:rsidR="00390178" w:rsidRPr="003C550C">
        <w:rPr>
          <w:rFonts w:cs="B Mitra" w:hint="cs"/>
          <w:sz w:val="32"/>
          <w:szCs w:val="32"/>
          <w:rtl/>
        </w:rPr>
        <w:t>يعني شهرهاي واژگون شده</w:t>
      </w:r>
      <w:r w:rsidR="00D80B46">
        <w:rPr>
          <w:rFonts w:cs="B Mitra" w:hint="cs"/>
          <w:sz w:val="32"/>
          <w:szCs w:val="32"/>
          <w:rtl/>
        </w:rPr>
        <w:t xml:space="preserve"> </w:t>
      </w:r>
      <w:r w:rsidR="00390178">
        <w:rPr>
          <w:rFonts w:cs="B Mitra" w:hint="cs"/>
          <w:sz w:val="32"/>
          <w:szCs w:val="32"/>
          <w:rtl/>
        </w:rPr>
        <w:t>چون بلا آمد و آنها را واژگون کرد</w:t>
      </w:r>
      <w:r w:rsidR="00A628F5">
        <w:rPr>
          <w:rFonts w:cs="B Mitra" w:hint="cs"/>
          <w:sz w:val="32"/>
          <w:szCs w:val="32"/>
          <w:rtl/>
        </w:rPr>
        <w:t xml:space="preserve">. خداوند </w:t>
      </w:r>
      <w:r w:rsidR="00F800A4">
        <w:rPr>
          <w:rFonts w:cs="B Mitra" w:hint="cs"/>
          <w:sz w:val="32"/>
          <w:szCs w:val="32"/>
          <w:rtl/>
        </w:rPr>
        <w:t>می‌</w:t>
      </w:r>
      <w:r w:rsidR="00A628F5">
        <w:rPr>
          <w:rFonts w:cs="B Mitra" w:hint="cs"/>
          <w:sz w:val="32"/>
          <w:szCs w:val="32"/>
          <w:rtl/>
        </w:rPr>
        <w:t>فرم</w:t>
      </w:r>
      <w:r w:rsidR="00F800A4">
        <w:rPr>
          <w:rFonts w:cs="B Mitra" w:hint="cs"/>
          <w:sz w:val="32"/>
          <w:szCs w:val="32"/>
          <w:rtl/>
        </w:rPr>
        <w:t>ای</w:t>
      </w:r>
      <w:r w:rsidR="00A628F5">
        <w:rPr>
          <w:rFonts w:cs="B Mitra" w:hint="cs"/>
          <w:sz w:val="32"/>
          <w:szCs w:val="32"/>
          <w:rtl/>
        </w:rPr>
        <w:t>د: «</w:t>
      </w:r>
      <w:r w:rsidR="00A628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فَجَعَلْنا عالِيَها سافِلَها»؛‌ آن شهر </w:t>
      </w:r>
      <w:r w:rsidR="00F800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را زیر و رو کردیم</w:t>
      </w:r>
      <w:r w:rsidR="00A628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.</w:t>
      </w:r>
      <w:r w:rsidR="00F800A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به هر حال حضرت لوط به آن شهر رفت </w:t>
      </w:r>
      <w:r w:rsidR="00D80B46">
        <w:rPr>
          <w:rFonts w:cs="B Mitra" w:hint="cs"/>
          <w:sz w:val="32"/>
          <w:szCs w:val="32"/>
          <w:rtl/>
        </w:rPr>
        <w:t>و</w:t>
      </w:r>
      <w:r w:rsidR="00F800A4">
        <w:rPr>
          <w:rFonts w:cs="B Mitra" w:hint="cs"/>
          <w:sz w:val="32"/>
          <w:szCs w:val="32"/>
          <w:rtl/>
        </w:rPr>
        <w:t xml:space="preserve"> آنجا</w:t>
      </w:r>
      <w:r w:rsidR="00D80B46">
        <w:rPr>
          <w:rFonts w:cs="B Mitra" w:hint="cs"/>
          <w:sz w:val="32"/>
          <w:szCs w:val="32"/>
          <w:rtl/>
        </w:rPr>
        <w:t xml:space="preserve"> مشغول دعوت و ارشاد و هدایت مردم شد.</w:t>
      </w:r>
    </w:p>
    <w:p w:rsidR="00B05573" w:rsidRPr="00F800A4" w:rsidRDefault="00B05573" w:rsidP="00D80B46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F800A4">
        <w:rPr>
          <w:rFonts w:cs="B Titr" w:hint="cs"/>
          <w:b/>
          <w:bCs/>
          <w:sz w:val="32"/>
          <w:szCs w:val="32"/>
          <w:rtl/>
        </w:rPr>
        <w:t xml:space="preserve">فساد قوم لوط از زبان قرآن </w:t>
      </w:r>
    </w:p>
    <w:p w:rsidR="00137A3F" w:rsidRDefault="00DB18B1" w:rsidP="00137A3F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قر</w:t>
      </w:r>
      <w:r w:rsidR="00B05573" w:rsidRPr="003C550C">
        <w:rPr>
          <w:rFonts w:cs="B Mitra" w:hint="cs"/>
          <w:sz w:val="32"/>
          <w:szCs w:val="32"/>
          <w:rtl/>
        </w:rPr>
        <w:t>آ</w:t>
      </w:r>
      <w:r w:rsidRPr="003C550C">
        <w:rPr>
          <w:rFonts w:cs="B Mitra" w:hint="cs"/>
          <w:sz w:val="32"/>
          <w:szCs w:val="32"/>
          <w:rtl/>
        </w:rPr>
        <w:t>ن كريم از</w:t>
      </w:r>
      <w:r w:rsidR="00B05573" w:rsidRPr="003C550C">
        <w:rPr>
          <w:rFonts w:cs="B Mitra" w:hint="cs"/>
          <w:sz w:val="32"/>
          <w:szCs w:val="32"/>
          <w:rtl/>
        </w:rPr>
        <w:t xml:space="preserve"> فساد قوم لوط</w:t>
      </w:r>
      <w:r w:rsidRPr="003C550C">
        <w:rPr>
          <w:rFonts w:cs="B Mitra" w:hint="cs"/>
          <w:sz w:val="32"/>
          <w:szCs w:val="32"/>
          <w:rtl/>
        </w:rPr>
        <w:t xml:space="preserve"> به اين كيفي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ت توصيف مي</w:t>
      </w:r>
      <w:r w:rsidR="00F800A4">
        <w:rPr>
          <w:rFonts w:cs="B Mitra" w:hint="cs"/>
          <w:sz w:val="32"/>
          <w:szCs w:val="32"/>
          <w:rtl/>
        </w:rPr>
        <w:t>‌</w:t>
      </w:r>
      <w:r w:rsidRPr="003C550C">
        <w:rPr>
          <w:rFonts w:cs="B Mitra" w:hint="cs"/>
          <w:sz w:val="32"/>
          <w:szCs w:val="32"/>
          <w:rtl/>
        </w:rPr>
        <w:t>كند</w:t>
      </w:r>
      <w:r w:rsidR="00F800A4">
        <w:rPr>
          <w:rFonts w:cs="B Mitra" w:hint="cs"/>
          <w:sz w:val="32"/>
          <w:szCs w:val="32"/>
          <w:rtl/>
        </w:rPr>
        <w:t>: «</w:t>
      </w:r>
      <w:r w:rsidR="00F800A4" w:rsidRPr="005B69F1">
        <w:rPr>
          <w:rFonts w:cs="B Mitra"/>
          <w:sz w:val="32"/>
          <w:szCs w:val="32"/>
          <w:rtl/>
        </w:rPr>
        <w:t>وَلُوطًا آتَيْنَاهُ حُكْمًا وَعِلْمًا</w:t>
      </w:r>
      <w:r w:rsidR="00F800A4">
        <w:rPr>
          <w:rFonts w:cs="B Mitra" w:hint="cs"/>
          <w:sz w:val="32"/>
          <w:szCs w:val="32"/>
          <w:rtl/>
        </w:rPr>
        <w:t>»؛</w:t>
      </w:r>
      <w:r w:rsidRPr="003C550C">
        <w:rPr>
          <w:rFonts w:cs="B Mitra" w:hint="cs"/>
          <w:sz w:val="32"/>
          <w:szCs w:val="32"/>
          <w:rtl/>
        </w:rPr>
        <w:t xml:space="preserve"> به اصطلاح اهل ادب</w:t>
      </w:r>
      <w:r w:rsidR="00F800A4">
        <w:rPr>
          <w:rFonts w:cs="B Mitra" w:hint="cs"/>
          <w:sz w:val="32"/>
          <w:szCs w:val="32"/>
          <w:rtl/>
        </w:rPr>
        <w:t xml:space="preserve"> «وَ لُوطاً»</w:t>
      </w:r>
      <w:r w:rsidRPr="003C550C">
        <w:rPr>
          <w:rFonts w:cs="B Mitra" w:hint="cs"/>
          <w:sz w:val="32"/>
          <w:szCs w:val="32"/>
          <w:rtl/>
        </w:rPr>
        <w:t xml:space="preserve"> يعني</w:t>
      </w:r>
      <w:r w:rsidR="00F800A4">
        <w:rPr>
          <w:rFonts w:cs="B Mitra" w:hint="cs"/>
          <w:sz w:val="32"/>
          <w:szCs w:val="32"/>
          <w:rtl/>
        </w:rPr>
        <w:t xml:space="preserve"> «</w:t>
      </w:r>
      <w:r w:rsidRPr="003C550C">
        <w:rPr>
          <w:rFonts w:cs="B Mitra" w:hint="cs"/>
          <w:sz w:val="32"/>
          <w:szCs w:val="32"/>
          <w:rtl/>
        </w:rPr>
        <w:t>ا</w:t>
      </w:r>
      <w:r w:rsidR="00331502">
        <w:rPr>
          <w:rFonts w:cs="B Mitra" w:hint="cs"/>
          <w:sz w:val="32"/>
          <w:szCs w:val="32"/>
          <w:rtl/>
        </w:rPr>
        <w:t>ُذ</w:t>
      </w:r>
      <w:r w:rsidR="00F800A4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ك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ر</w:t>
      </w:r>
      <w:r w:rsidR="000106AF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331502">
        <w:rPr>
          <w:rFonts w:cs="B Mitra" w:hint="cs"/>
          <w:sz w:val="32"/>
          <w:szCs w:val="32"/>
          <w:rtl/>
        </w:rPr>
        <w:t>ل</w:t>
      </w:r>
      <w:r w:rsidR="00F800A4">
        <w:rPr>
          <w:rFonts w:cs="B Mitra" w:hint="cs"/>
          <w:sz w:val="32"/>
          <w:szCs w:val="32"/>
          <w:rtl/>
        </w:rPr>
        <w:t>ُ</w:t>
      </w:r>
      <w:r w:rsidR="00331502">
        <w:rPr>
          <w:rFonts w:cs="B Mitra" w:hint="cs"/>
          <w:sz w:val="32"/>
          <w:szCs w:val="32"/>
          <w:rtl/>
        </w:rPr>
        <w:t>وطاً</w:t>
      </w:r>
      <w:r w:rsidR="00F800A4">
        <w:rPr>
          <w:rFonts w:cs="B Mitra" w:hint="cs"/>
          <w:sz w:val="32"/>
          <w:szCs w:val="32"/>
          <w:rtl/>
        </w:rPr>
        <w:t>»؛</w:t>
      </w:r>
      <w:r w:rsidRPr="003C550C">
        <w:rPr>
          <w:rFonts w:cs="B Mitra" w:hint="cs"/>
          <w:sz w:val="32"/>
          <w:szCs w:val="32"/>
          <w:rtl/>
        </w:rPr>
        <w:t xml:space="preserve"> قص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="000106AF">
        <w:rPr>
          <w:rFonts w:cs="B Mitra" w:hint="cs"/>
          <w:sz w:val="32"/>
          <w:szCs w:val="32"/>
          <w:rtl/>
        </w:rPr>
        <w:t>ۀ</w:t>
      </w:r>
      <w:r w:rsidRPr="003C550C">
        <w:rPr>
          <w:rFonts w:cs="B Mitra" w:hint="cs"/>
          <w:sz w:val="32"/>
          <w:szCs w:val="32"/>
          <w:rtl/>
        </w:rPr>
        <w:t xml:space="preserve"> لو</w:t>
      </w:r>
      <w:r w:rsidR="00EC76E0" w:rsidRPr="003C550C">
        <w:rPr>
          <w:rFonts w:cs="B Mitra" w:hint="cs"/>
          <w:sz w:val="32"/>
          <w:szCs w:val="32"/>
          <w:rtl/>
        </w:rPr>
        <w:t>ط</w:t>
      </w:r>
      <w:r w:rsidRPr="003C550C">
        <w:rPr>
          <w:rFonts w:cs="B Mitra" w:hint="cs"/>
          <w:sz w:val="32"/>
          <w:szCs w:val="32"/>
          <w:rtl/>
        </w:rPr>
        <w:t xml:space="preserve"> را براي مردم بيان كن كه ما به او حكم و علم</w:t>
      </w:r>
      <w:r w:rsidR="00393311" w:rsidRPr="003C550C">
        <w:rPr>
          <w:rFonts w:cs="B Mitra" w:hint="cs"/>
          <w:sz w:val="32"/>
          <w:szCs w:val="32"/>
          <w:rtl/>
        </w:rPr>
        <w:t xml:space="preserve"> و</w:t>
      </w:r>
      <w:r w:rsidRPr="003C550C">
        <w:rPr>
          <w:rFonts w:cs="B Mitra" w:hint="cs"/>
          <w:sz w:val="32"/>
          <w:szCs w:val="32"/>
          <w:rtl/>
        </w:rPr>
        <w:t xml:space="preserve"> فرمان ن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ب</w:t>
      </w:r>
      <w:r w:rsidR="00331502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ت داديم و علم به حقائق </w:t>
      </w:r>
      <w:r w:rsidR="00EC76E0" w:rsidRPr="003C550C">
        <w:rPr>
          <w:rFonts w:cs="B Mitra" w:hint="cs"/>
          <w:sz w:val="32"/>
          <w:szCs w:val="32"/>
          <w:rtl/>
        </w:rPr>
        <w:t>و شراي</w:t>
      </w:r>
      <w:r w:rsidR="00393311" w:rsidRPr="003C550C">
        <w:rPr>
          <w:rFonts w:cs="B Mitra" w:hint="cs"/>
          <w:sz w:val="32"/>
          <w:szCs w:val="32"/>
          <w:rtl/>
        </w:rPr>
        <w:t xml:space="preserve">ع </w:t>
      </w:r>
      <w:r w:rsidR="00EC76E0" w:rsidRPr="003C550C">
        <w:rPr>
          <w:rFonts w:cs="B Mitra" w:hint="cs"/>
          <w:sz w:val="32"/>
          <w:szCs w:val="32"/>
          <w:rtl/>
        </w:rPr>
        <w:t xml:space="preserve">به او </w:t>
      </w:r>
      <w:r w:rsidR="000106AF">
        <w:rPr>
          <w:rFonts w:cs="B Mitra" w:hint="cs"/>
          <w:sz w:val="32"/>
          <w:szCs w:val="32"/>
          <w:rtl/>
        </w:rPr>
        <w:t>عطا کردیم: «</w:t>
      </w:r>
      <w:r w:rsidR="00EC76E0" w:rsidRPr="003C550C">
        <w:rPr>
          <w:rFonts w:cs="B Mitra" w:hint="cs"/>
          <w:sz w:val="32"/>
          <w:szCs w:val="32"/>
          <w:rtl/>
        </w:rPr>
        <w:t>و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 xml:space="preserve"> 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ج</w:t>
      </w:r>
      <w:r w:rsidR="00331502">
        <w:rPr>
          <w:rFonts w:cs="B Mitra" w:hint="cs"/>
          <w:sz w:val="32"/>
          <w:szCs w:val="32"/>
          <w:rtl/>
        </w:rPr>
        <w:t>َّ</w:t>
      </w:r>
      <w:r w:rsidR="00EC76E0" w:rsidRPr="003C550C">
        <w:rPr>
          <w:rFonts w:cs="B Mitra" w:hint="cs"/>
          <w:sz w:val="32"/>
          <w:szCs w:val="32"/>
          <w:rtl/>
        </w:rPr>
        <w:t>ي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ناه</w:t>
      </w:r>
      <w:r w:rsidR="00331502">
        <w:rPr>
          <w:rFonts w:cs="B Mitra" w:hint="cs"/>
          <w:sz w:val="32"/>
          <w:szCs w:val="32"/>
          <w:rtl/>
        </w:rPr>
        <w:t>ُ</w:t>
      </w:r>
      <w:r w:rsidR="00EC76E0" w:rsidRPr="003C550C">
        <w:rPr>
          <w:rFonts w:cs="B Mitra" w:hint="cs"/>
          <w:sz w:val="32"/>
          <w:szCs w:val="32"/>
          <w:rtl/>
        </w:rPr>
        <w:t xml:space="preserve"> م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ق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ر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ي</w:t>
      </w:r>
      <w:r w:rsidR="00331502">
        <w:rPr>
          <w:rFonts w:cs="B Mitra" w:hint="cs"/>
          <w:sz w:val="32"/>
          <w:szCs w:val="32"/>
          <w:rtl/>
        </w:rPr>
        <w:t>َةِ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َّ</w:t>
      </w:r>
      <w:r w:rsidR="00EC76E0" w:rsidRPr="003C550C">
        <w:rPr>
          <w:rFonts w:cs="B Mitra" w:hint="cs"/>
          <w:sz w:val="32"/>
          <w:szCs w:val="32"/>
          <w:rtl/>
        </w:rPr>
        <w:t>ت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ي ك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ان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ت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 xml:space="preserve"> ت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ع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م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ل</w:t>
      </w:r>
      <w:r w:rsidR="00331502">
        <w:rPr>
          <w:rFonts w:cs="B Mitra" w:hint="cs"/>
          <w:sz w:val="32"/>
          <w:szCs w:val="32"/>
          <w:rtl/>
        </w:rPr>
        <w:t>ُ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خ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ب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ائ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ث</w:t>
      </w:r>
      <w:r w:rsidR="00331502">
        <w:rPr>
          <w:rFonts w:cs="B Mitra" w:hint="cs"/>
          <w:sz w:val="32"/>
          <w:szCs w:val="32"/>
          <w:rtl/>
        </w:rPr>
        <w:t>َ</w:t>
      </w:r>
      <w:r w:rsidR="000106AF">
        <w:rPr>
          <w:rFonts w:cs="B Mitra" w:hint="cs"/>
          <w:sz w:val="32"/>
          <w:szCs w:val="32"/>
          <w:rtl/>
        </w:rPr>
        <w:t xml:space="preserve">»؛ </w:t>
      </w:r>
      <w:r w:rsidR="00137A3F">
        <w:rPr>
          <w:rFonts w:cs="B Mitra" w:hint="cs"/>
          <w:sz w:val="32"/>
          <w:szCs w:val="32"/>
          <w:rtl/>
        </w:rPr>
        <w:t xml:space="preserve">و او را از آن شهری که کارهای زشت انجام می‌دادند نجات دادیم. </w:t>
      </w:r>
      <w:r w:rsidR="00EC76E0" w:rsidRPr="003C550C">
        <w:rPr>
          <w:rFonts w:cs="B Mitra" w:hint="cs"/>
          <w:sz w:val="32"/>
          <w:szCs w:val="32"/>
          <w:rtl/>
        </w:rPr>
        <w:t>در اصطلاح قرآن و روايات</w:t>
      </w:r>
      <w:r w:rsidR="00574FA6">
        <w:rPr>
          <w:rFonts w:cs="B Mitra" w:hint="cs"/>
          <w:sz w:val="32"/>
          <w:szCs w:val="32"/>
          <w:rtl/>
        </w:rPr>
        <w:t>،</w:t>
      </w:r>
      <w:r w:rsidR="00EC76E0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 xml:space="preserve">قریه </w:t>
      </w:r>
      <w:r w:rsidR="00574FA6">
        <w:rPr>
          <w:rFonts w:cs="B Mitra" w:hint="cs"/>
          <w:sz w:val="32"/>
          <w:szCs w:val="32"/>
          <w:rtl/>
        </w:rPr>
        <w:t>يعني آبادی</w:t>
      </w:r>
      <w:r w:rsidR="000106AF">
        <w:rPr>
          <w:rFonts w:cs="B Mitra" w:hint="cs"/>
          <w:sz w:val="32"/>
          <w:szCs w:val="32"/>
          <w:rtl/>
        </w:rPr>
        <w:t>؛</w:t>
      </w:r>
      <w:r w:rsidR="00696246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>چه</w:t>
      </w:r>
      <w:r w:rsidR="000106AF">
        <w:rPr>
          <w:rFonts w:cs="B Mitra" w:hint="cs"/>
          <w:sz w:val="32"/>
          <w:szCs w:val="32"/>
          <w:rtl/>
        </w:rPr>
        <w:t xml:space="preserve"> شهر باشد يا روستا فرقي نمي‌</w:t>
      </w:r>
      <w:r w:rsidR="00696246" w:rsidRPr="003C550C">
        <w:rPr>
          <w:rFonts w:cs="B Mitra" w:hint="cs"/>
          <w:sz w:val="32"/>
          <w:szCs w:val="32"/>
          <w:rtl/>
        </w:rPr>
        <w:t>كند</w:t>
      </w:r>
      <w:r w:rsidR="000106AF">
        <w:rPr>
          <w:rFonts w:cs="B Mitra" w:hint="cs"/>
          <w:sz w:val="32"/>
          <w:szCs w:val="32"/>
          <w:rtl/>
        </w:rPr>
        <w:t>.</w:t>
      </w:r>
      <w:r w:rsidR="002E1B8B">
        <w:rPr>
          <w:rFonts w:cs="B Mitra" w:hint="cs"/>
          <w:sz w:val="32"/>
          <w:szCs w:val="32"/>
          <w:rtl/>
        </w:rPr>
        <w:t xml:space="preserve"> آن آبادی که </w:t>
      </w:r>
      <w:r w:rsidR="00696246" w:rsidRPr="003C550C">
        <w:rPr>
          <w:rFonts w:cs="B Mitra" w:hint="cs"/>
          <w:sz w:val="32"/>
          <w:szCs w:val="32"/>
          <w:rtl/>
        </w:rPr>
        <w:t>حضرت لوط</w:t>
      </w:r>
      <w:r w:rsidR="002E1B8B">
        <w:rPr>
          <w:rFonts w:cs="B Mitra" w:hint="cs"/>
          <w:sz w:val="32"/>
          <w:szCs w:val="32"/>
          <w:rtl/>
        </w:rPr>
        <w:t xml:space="preserve"> در آنجا بود</w:t>
      </w:r>
      <w:r w:rsidR="00696246" w:rsidRPr="003C550C">
        <w:rPr>
          <w:rFonts w:cs="B Mitra" w:hint="cs"/>
          <w:sz w:val="32"/>
          <w:szCs w:val="32"/>
          <w:rtl/>
        </w:rPr>
        <w:t xml:space="preserve"> قريه</w:t>
      </w:r>
      <w:r w:rsidR="002E1B8B">
        <w:rPr>
          <w:rFonts w:cs="B Mitra" w:hint="cs"/>
          <w:sz w:val="32"/>
          <w:szCs w:val="32"/>
          <w:rtl/>
        </w:rPr>
        <w:t>‌</w:t>
      </w:r>
      <w:r w:rsidR="00696246" w:rsidRPr="003C550C">
        <w:rPr>
          <w:rFonts w:cs="B Mitra" w:hint="cs"/>
          <w:sz w:val="32"/>
          <w:szCs w:val="32"/>
          <w:rtl/>
        </w:rPr>
        <w:t>اي بود كه</w:t>
      </w:r>
      <w:r w:rsidR="002E1B8B">
        <w:rPr>
          <w:rFonts w:cs="B Mitra" w:hint="cs"/>
          <w:sz w:val="32"/>
          <w:szCs w:val="32"/>
          <w:rtl/>
        </w:rPr>
        <w:t>: «</w:t>
      </w:r>
      <w:r w:rsidR="002E1B8B">
        <w:rPr>
          <w:rFonts w:cs="B Mitra"/>
          <w:sz w:val="32"/>
          <w:szCs w:val="32"/>
          <w:rtl/>
        </w:rPr>
        <w:t>كَانَتْ تَعْمَلُ الْخَبَائِثَ</w:t>
      </w:r>
      <w:r w:rsidR="002E1B8B">
        <w:rPr>
          <w:rFonts w:cs="B Mitra" w:hint="cs"/>
          <w:sz w:val="32"/>
          <w:szCs w:val="32"/>
          <w:rtl/>
        </w:rPr>
        <w:t>»؛</w:t>
      </w:r>
      <w:r w:rsidR="002E1B8B" w:rsidRPr="003C550C">
        <w:rPr>
          <w:rFonts w:cs="B Mitra" w:hint="cs"/>
          <w:sz w:val="32"/>
          <w:szCs w:val="32"/>
          <w:rtl/>
        </w:rPr>
        <w:t xml:space="preserve"> </w:t>
      </w:r>
      <w:r w:rsidR="002E1B8B">
        <w:rPr>
          <w:rFonts w:cs="B Mitra" w:hint="cs"/>
          <w:sz w:val="32"/>
          <w:szCs w:val="32"/>
          <w:rtl/>
        </w:rPr>
        <w:t>كارهاي زشت انجام مي‌</w:t>
      </w:r>
      <w:r w:rsidR="00636AF2" w:rsidRPr="003C550C">
        <w:rPr>
          <w:rFonts w:cs="B Mitra" w:hint="cs"/>
          <w:sz w:val="32"/>
          <w:szCs w:val="32"/>
          <w:rtl/>
        </w:rPr>
        <w:t>داد</w:t>
      </w:r>
      <w:r w:rsidR="001B4DE3" w:rsidRPr="003C550C">
        <w:rPr>
          <w:rFonts w:cs="B Mitra" w:hint="cs"/>
          <w:sz w:val="32"/>
          <w:szCs w:val="32"/>
          <w:rtl/>
        </w:rPr>
        <w:t>ند</w:t>
      </w:r>
      <w:r w:rsidR="002E1B8B">
        <w:rPr>
          <w:rFonts w:cs="B Mitra" w:hint="cs"/>
          <w:sz w:val="32"/>
          <w:szCs w:val="32"/>
          <w:rtl/>
        </w:rPr>
        <w:t>.</w:t>
      </w:r>
      <w:r w:rsidR="001B4DE3" w:rsidRPr="003C550C">
        <w:rPr>
          <w:rFonts w:cs="B Mitra" w:hint="cs"/>
          <w:sz w:val="32"/>
          <w:szCs w:val="32"/>
          <w:rtl/>
        </w:rPr>
        <w:t xml:space="preserve"> قرآن کریم اعمال زشت را</w:t>
      </w:r>
      <w:r w:rsidR="00636AF2" w:rsidRPr="003C550C">
        <w:rPr>
          <w:rFonts w:cs="B Mitra" w:hint="cs"/>
          <w:sz w:val="32"/>
          <w:szCs w:val="32"/>
          <w:rtl/>
        </w:rPr>
        <w:t xml:space="preserve"> به</w:t>
      </w:r>
      <w:r w:rsidR="00015360">
        <w:rPr>
          <w:rFonts w:cs="B Mitra" w:hint="cs"/>
          <w:sz w:val="32"/>
          <w:szCs w:val="32"/>
          <w:rtl/>
        </w:rPr>
        <w:t xml:space="preserve"> خود قريه نسبت داده شايد مبالغه‌</w:t>
      </w:r>
      <w:r w:rsidR="00636AF2" w:rsidRPr="003C550C">
        <w:rPr>
          <w:rFonts w:cs="B Mitra" w:hint="cs"/>
          <w:sz w:val="32"/>
          <w:szCs w:val="32"/>
          <w:rtl/>
        </w:rPr>
        <w:t>اي در كار باشد</w:t>
      </w:r>
      <w:r w:rsidR="00015360">
        <w:rPr>
          <w:rFonts w:cs="B Mitra" w:hint="cs"/>
          <w:sz w:val="32"/>
          <w:szCs w:val="32"/>
          <w:rtl/>
        </w:rPr>
        <w:t>، كنايه از اين‌</w:t>
      </w:r>
      <w:r w:rsidR="00636AF2" w:rsidRPr="003C550C">
        <w:rPr>
          <w:rFonts w:cs="B Mitra" w:hint="cs"/>
          <w:sz w:val="32"/>
          <w:szCs w:val="32"/>
          <w:rtl/>
        </w:rPr>
        <w:t>كه آن آبادي سراپا خباثت و رذالت و پليدي و</w:t>
      </w:r>
      <w:r w:rsidR="00015360">
        <w:rPr>
          <w:rFonts w:cs="B Mitra" w:hint="cs"/>
          <w:sz w:val="32"/>
          <w:szCs w:val="32"/>
          <w:rtl/>
        </w:rPr>
        <w:t xml:space="preserve"> </w:t>
      </w:r>
      <w:r w:rsidR="00636AF2" w:rsidRPr="003C550C">
        <w:rPr>
          <w:rFonts w:cs="B Mitra" w:hint="cs"/>
          <w:sz w:val="32"/>
          <w:szCs w:val="32"/>
          <w:rtl/>
        </w:rPr>
        <w:t>پستي بود</w:t>
      </w:r>
      <w:r w:rsidR="00015360">
        <w:rPr>
          <w:rFonts w:cs="B Mitra" w:hint="cs"/>
          <w:sz w:val="32"/>
          <w:szCs w:val="32"/>
          <w:rtl/>
        </w:rPr>
        <w:t>،</w:t>
      </w:r>
      <w:r w:rsidR="00636AF2" w:rsidRPr="003C550C">
        <w:rPr>
          <w:rFonts w:cs="B Mitra" w:hint="cs"/>
          <w:sz w:val="32"/>
          <w:szCs w:val="32"/>
          <w:rtl/>
        </w:rPr>
        <w:t xml:space="preserve"> گويي ك</w:t>
      </w:r>
      <w:r w:rsidR="00015360">
        <w:rPr>
          <w:rFonts w:cs="B Mitra" w:hint="cs"/>
          <w:sz w:val="32"/>
          <w:szCs w:val="32"/>
          <w:rtl/>
        </w:rPr>
        <w:t>ه از در و ديوار آن شهر پليدي مي‌</w:t>
      </w:r>
      <w:r w:rsidR="00636AF2" w:rsidRPr="003C550C">
        <w:rPr>
          <w:rFonts w:cs="B Mitra" w:hint="cs"/>
          <w:sz w:val="32"/>
          <w:szCs w:val="32"/>
          <w:rtl/>
        </w:rPr>
        <w:t>باريد</w:t>
      </w:r>
      <w:r w:rsidR="00015360">
        <w:rPr>
          <w:rFonts w:cs="B Mitra" w:hint="cs"/>
          <w:sz w:val="32"/>
          <w:szCs w:val="32"/>
          <w:rtl/>
        </w:rPr>
        <w:t>.</w:t>
      </w:r>
      <w:r w:rsidR="00636AF2" w:rsidRPr="003C550C">
        <w:rPr>
          <w:rFonts w:cs="B Mitra" w:hint="cs"/>
          <w:sz w:val="32"/>
          <w:szCs w:val="32"/>
          <w:rtl/>
        </w:rPr>
        <w:t xml:space="preserve"> و</w:t>
      </w:r>
      <w:r w:rsidR="005C3576">
        <w:rPr>
          <w:rFonts w:cs="B Mitra" w:hint="cs"/>
          <w:sz w:val="32"/>
          <w:szCs w:val="32"/>
          <w:rtl/>
        </w:rPr>
        <w:t xml:space="preserve"> </w:t>
      </w:r>
      <w:r w:rsidR="00636AF2" w:rsidRPr="003C550C">
        <w:rPr>
          <w:rFonts w:cs="B Mitra" w:hint="cs"/>
          <w:sz w:val="32"/>
          <w:szCs w:val="32"/>
          <w:rtl/>
        </w:rPr>
        <w:t xml:space="preserve">لذا </w:t>
      </w:r>
      <w:r w:rsidR="00015360">
        <w:rPr>
          <w:rFonts w:cs="B Mitra" w:hint="cs"/>
          <w:sz w:val="32"/>
          <w:szCs w:val="32"/>
          <w:rtl/>
        </w:rPr>
        <w:t xml:space="preserve">کارهای زشت را </w:t>
      </w:r>
      <w:r w:rsidR="00636AF2" w:rsidRPr="003C550C">
        <w:rPr>
          <w:rFonts w:cs="B Mitra" w:hint="cs"/>
          <w:sz w:val="32"/>
          <w:szCs w:val="32"/>
          <w:rtl/>
        </w:rPr>
        <w:t>به خود</w:t>
      </w:r>
      <w:r w:rsidR="00574FA6">
        <w:rPr>
          <w:rFonts w:cs="B Mitra" w:hint="cs"/>
          <w:sz w:val="32"/>
          <w:szCs w:val="32"/>
          <w:rtl/>
        </w:rPr>
        <w:t>ِ</w:t>
      </w:r>
      <w:r w:rsidR="00636AF2" w:rsidRPr="003C550C">
        <w:rPr>
          <w:rFonts w:cs="B Mitra" w:hint="cs"/>
          <w:sz w:val="32"/>
          <w:szCs w:val="32"/>
          <w:rtl/>
        </w:rPr>
        <w:t xml:space="preserve"> شهر نسبت داده و حال </w:t>
      </w:r>
      <w:r w:rsidR="00636AF2" w:rsidRPr="003C550C">
        <w:rPr>
          <w:rFonts w:cs="B Mitra" w:hint="cs"/>
          <w:sz w:val="32"/>
          <w:szCs w:val="32"/>
          <w:rtl/>
        </w:rPr>
        <w:lastRenderedPageBreak/>
        <w:t xml:space="preserve">آنكه اهل </w:t>
      </w:r>
      <w:r w:rsidR="003B0BB4" w:rsidRPr="003C550C">
        <w:rPr>
          <w:rFonts w:cs="B Mitra" w:hint="cs"/>
          <w:sz w:val="32"/>
          <w:szCs w:val="32"/>
          <w:rtl/>
        </w:rPr>
        <w:t>آ</w:t>
      </w:r>
      <w:r w:rsidR="00636AF2" w:rsidRPr="003C550C">
        <w:rPr>
          <w:rFonts w:cs="B Mitra" w:hint="cs"/>
          <w:sz w:val="32"/>
          <w:szCs w:val="32"/>
          <w:rtl/>
        </w:rPr>
        <w:t>ن قريه</w:t>
      </w:r>
      <w:r w:rsidR="00015360" w:rsidRPr="00015360">
        <w:rPr>
          <w:rFonts w:cs="B Mitra"/>
          <w:sz w:val="32"/>
          <w:szCs w:val="32"/>
          <w:rtl/>
        </w:rPr>
        <w:t xml:space="preserve"> </w:t>
      </w:r>
      <w:r w:rsidR="00015360">
        <w:rPr>
          <w:rFonts w:cs="B Mitra" w:hint="cs"/>
          <w:sz w:val="32"/>
          <w:szCs w:val="32"/>
          <w:rtl/>
        </w:rPr>
        <w:t>«</w:t>
      </w:r>
      <w:r w:rsidR="00015360">
        <w:rPr>
          <w:rFonts w:cs="B Mitra"/>
          <w:sz w:val="32"/>
          <w:szCs w:val="32"/>
          <w:rtl/>
        </w:rPr>
        <w:t>تَعْمَلُ الْخَبَائِثَ</w:t>
      </w:r>
      <w:r w:rsidR="00015360">
        <w:rPr>
          <w:rFonts w:cs="B Mitra" w:hint="cs"/>
          <w:sz w:val="32"/>
          <w:szCs w:val="32"/>
          <w:rtl/>
        </w:rPr>
        <w:t>»</w:t>
      </w:r>
      <w:r w:rsidR="00574FA6">
        <w:rPr>
          <w:rFonts w:cs="B Mitra" w:hint="cs"/>
          <w:sz w:val="32"/>
          <w:szCs w:val="32"/>
          <w:rtl/>
        </w:rPr>
        <w:t xml:space="preserve"> </w:t>
      </w:r>
      <w:r w:rsidR="00636AF2" w:rsidRPr="003C550C">
        <w:rPr>
          <w:rFonts w:cs="B Mitra" w:hint="cs"/>
          <w:sz w:val="32"/>
          <w:szCs w:val="32"/>
          <w:rtl/>
        </w:rPr>
        <w:t>بودند</w:t>
      </w:r>
      <w:r w:rsidR="00574FA6">
        <w:rPr>
          <w:rFonts w:cs="B Mitra" w:hint="cs"/>
          <w:sz w:val="32"/>
          <w:szCs w:val="32"/>
          <w:rtl/>
        </w:rPr>
        <w:t>،</w:t>
      </w:r>
      <w:r w:rsidR="00144B39" w:rsidRPr="003C550C">
        <w:rPr>
          <w:rFonts w:cs="B Mitra" w:hint="cs"/>
          <w:sz w:val="32"/>
          <w:szCs w:val="32"/>
          <w:rtl/>
        </w:rPr>
        <w:t xml:space="preserve"> خود</w:t>
      </w:r>
      <w:r w:rsidR="00574FA6">
        <w:rPr>
          <w:rFonts w:cs="B Mitra" w:hint="cs"/>
          <w:sz w:val="32"/>
          <w:szCs w:val="32"/>
          <w:rtl/>
        </w:rPr>
        <w:t>ِ</w:t>
      </w:r>
      <w:r w:rsidR="00144B39" w:rsidRPr="003C550C">
        <w:rPr>
          <w:rFonts w:cs="B Mitra" w:hint="cs"/>
          <w:sz w:val="32"/>
          <w:szCs w:val="32"/>
          <w:rtl/>
        </w:rPr>
        <w:t xml:space="preserve"> در</w:t>
      </w:r>
      <w:r w:rsidR="003B0BB4" w:rsidRPr="003C550C">
        <w:rPr>
          <w:rFonts w:cs="B Mitra" w:hint="cs"/>
          <w:sz w:val="32"/>
          <w:szCs w:val="32"/>
          <w:rtl/>
        </w:rPr>
        <w:t xml:space="preserve"> و ديوار كه كار زشتي مرتكب </w:t>
      </w:r>
      <w:r w:rsidR="00015360">
        <w:rPr>
          <w:rFonts w:cs="B Mitra" w:hint="cs"/>
          <w:sz w:val="32"/>
          <w:szCs w:val="32"/>
          <w:rtl/>
        </w:rPr>
        <w:t>نمي‌</w:t>
      </w:r>
      <w:r w:rsidR="00144B39" w:rsidRPr="003C550C">
        <w:rPr>
          <w:rFonts w:cs="B Mitra" w:hint="cs"/>
          <w:sz w:val="32"/>
          <w:szCs w:val="32"/>
          <w:rtl/>
        </w:rPr>
        <w:t>شد</w:t>
      </w:r>
      <w:r w:rsidR="003B0BB4" w:rsidRPr="003C550C">
        <w:rPr>
          <w:rFonts w:cs="B Mitra" w:hint="cs"/>
          <w:sz w:val="32"/>
          <w:szCs w:val="32"/>
          <w:rtl/>
        </w:rPr>
        <w:t>ند</w:t>
      </w:r>
      <w:r w:rsidR="00015360">
        <w:rPr>
          <w:rFonts w:cs="B Mitra" w:hint="cs"/>
          <w:sz w:val="32"/>
          <w:szCs w:val="32"/>
          <w:rtl/>
        </w:rPr>
        <w:t>، مردم آن مرتکب می‌شدند منتهی</w:t>
      </w:r>
      <w:r w:rsidR="00144B39" w:rsidRPr="003C550C">
        <w:rPr>
          <w:rFonts w:cs="B Mitra" w:hint="cs"/>
          <w:sz w:val="32"/>
          <w:szCs w:val="32"/>
          <w:rtl/>
        </w:rPr>
        <w:t xml:space="preserve"> به خود شهر نسبت داده شده</w:t>
      </w:r>
      <w:r w:rsidR="00137A3F">
        <w:rPr>
          <w:rFonts w:cs="B Mitra" w:hint="cs"/>
          <w:sz w:val="32"/>
          <w:szCs w:val="32"/>
          <w:rtl/>
        </w:rPr>
        <w:t xml:space="preserve"> است.</w:t>
      </w:r>
    </w:p>
    <w:p w:rsidR="00274EB2" w:rsidRPr="00895E0E" w:rsidRDefault="003B0BB4" w:rsidP="005C3576">
      <w:pPr>
        <w:pStyle w:val="NormalWeb"/>
        <w:bidi/>
        <w:rPr>
          <w:rtl/>
          <w:lang w:bidi="fa-IR"/>
        </w:rPr>
      </w:pPr>
      <w:r w:rsidRPr="003C550C">
        <w:rPr>
          <w:rFonts w:cs="B Mitra" w:hint="cs"/>
          <w:sz w:val="32"/>
          <w:szCs w:val="32"/>
          <w:rtl/>
        </w:rPr>
        <w:t xml:space="preserve">در قرآن </w:t>
      </w:r>
      <w:r w:rsidR="00144B39" w:rsidRPr="003C550C">
        <w:rPr>
          <w:rFonts w:cs="B Mitra" w:hint="cs"/>
          <w:sz w:val="32"/>
          <w:szCs w:val="32"/>
          <w:rtl/>
        </w:rPr>
        <w:t>تعبير</w:t>
      </w:r>
      <w:r w:rsidR="00137A3F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مشابه </w:t>
      </w:r>
      <w:r w:rsidR="00144B39" w:rsidRPr="003C550C">
        <w:rPr>
          <w:rFonts w:cs="B Mitra" w:hint="cs"/>
          <w:sz w:val="32"/>
          <w:szCs w:val="32"/>
          <w:rtl/>
        </w:rPr>
        <w:t>داريم</w:t>
      </w:r>
      <w:r w:rsidR="00895E0E">
        <w:rPr>
          <w:rFonts w:cs="B Mitra" w:hint="cs"/>
          <w:sz w:val="32"/>
          <w:szCs w:val="32"/>
          <w:rtl/>
        </w:rPr>
        <w:t>.</w:t>
      </w:r>
      <w:r w:rsidR="00144B39" w:rsidRPr="003C550C">
        <w:rPr>
          <w:rFonts w:cs="B Mitra" w:hint="cs"/>
          <w:sz w:val="32"/>
          <w:szCs w:val="32"/>
          <w:rtl/>
        </w:rPr>
        <w:t xml:space="preserve"> </w:t>
      </w:r>
      <w:r w:rsidR="00895E0E">
        <w:rPr>
          <w:rFonts w:cs="B Mitra" w:hint="cs"/>
          <w:sz w:val="32"/>
          <w:szCs w:val="32"/>
          <w:rtl/>
        </w:rPr>
        <w:t>می‌</w:t>
      </w:r>
      <w:r w:rsidR="00137A3F">
        <w:rPr>
          <w:rFonts w:cs="B Mitra" w:hint="cs"/>
          <w:sz w:val="32"/>
          <w:szCs w:val="32"/>
          <w:rtl/>
        </w:rPr>
        <w:t>فرماید: «</w:t>
      </w:r>
      <w:r w:rsidR="00137A3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سْئَلِ الْقَرْيَةَ»</w:t>
      </w:r>
      <w:r w:rsidR="00137A3F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"/>
      </w:r>
      <w:r w:rsidR="00895E0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؛</w:t>
      </w:r>
      <w:r w:rsidR="003D2213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از</w:t>
      </w:r>
      <w:r w:rsidR="003D2213">
        <w:rPr>
          <w:rFonts w:cs="B Mitra" w:hint="cs"/>
          <w:sz w:val="32"/>
          <w:szCs w:val="32"/>
          <w:rtl/>
        </w:rPr>
        <w:t xml:space="preserve"> </w:t>
      </w:r>
      <w:r w:rsidR="00EC2882">
        <w:rPr>
          <w:rFonts w:cs="B Mitra" w:hint="cs"/>
          <w:sz w:val="32"/>
          <w:szCs w:val="32"/>
          <w:rtl/>
        </w:rPr>
        <w:t>آن شهر</w:t>
      </w:r>
      <w:r w:rsidRPr="003C550C">
        <w:rPr>
          <w:rFonts w:cs="B Mitra" w:hint="cs"/>
          <w:sz w:val="32"/>
          <w:szCs w:val="32"/>
          <w:rtl/>
        </w:rPr>
        <w:t xml:space="preserve"> بپرس</w:t>
      </w:r>
      <w:r w:rsidR="00895E0E">
        <w:rPr>
          <w:rFonts w:cs="B Mitra" w:hint="cs"/>
          <w:sz w:val="32"/>
          <w:szCs w:val="32"/>
          <w:rtl/>
        </w:rPr>
        <w:t>.</w:t>
      </w:r>
      <w:r w:rsidR="005E1375">
        <w:rPr>
          <w:rFonts w:cs="B Mitra" w:hint="cs"/>
          <w:sz w:val="32"/>
          <w:szCs w:val="32"/>
          <w:rtl/>
        </w:rPr>
        <w:t xml:space="preserve"> </w:t>
      </w:r>
      <w:r w:rsidR="005E1375" w:rsidRPr="003C550C">
        <w:rPr>
          <w:rFonts w:cs="B Mitra" w:hint="cs"/>
          <w:sz w:val="32"/>
          <w:szCs w:val="32"/>
          <w:rtl/>
        </w:rPr>
        <w:t xml:space="preserve">در بين اهل ادب معروف است كه </w:t>
      </w:r>
      <w:r w:rsidR="00895E0E">
        <w:rPr>
          <w:rFonts w:cs="B Mitra" w:hint="cs"/>
          <w:sz w:val="32"/>
          <w:szCs w:val="32"/>
          <w:rtl/>
        </w:rPr>
        <w:t>«</w:t>
      </w:r>
      <w:r w:rsidR="005E1375" w:rsidRPr="003C550C">
        <w:rPr>
          <w:rFonts w:cs="B Mitra" w:hint="cs"/>
          <w:sz w:val="32"/>
          <w:szCs w:val="32"/>
          <w:rtl/>
        </w:rPr>
        <w:t>اهل</w:t>
      </w:r>
      <w:r w:rsidR="00895E0E">
        <w:rPr>
          <w:rFonts w:cs="B Mitra" w:hint="cs"/>
          <w:sz w:val="32"/>
          <w:szCs w:val="32"/>
          <w:rtl/>
        </w:rPr>
        <w:t>»</w:t>
      </w:r>
      <w:r w:rsidR="005E1375" w:rsidRPr="003C550C">
        <w:rPr>
          <w:rFonts w:cs="B Mitra" w:hint="cs"/>
          <w:sz w:val="32"/>
          <w:szCs w:val="32"/>
          <w:rtl/>
        </w:rPr>
        <w:t xml:space="preserve"> در تقدير است</w:t>
      </w:r>
      <w:r w:rsidR="00895E0E">
        <w:rPr>
          <w:rFonts w:cs="B Mitra" w:hint="cs"/>
          <w:sz w:val="32"/>
          <w:szCs w:val="32"/>
          <w:rtl/>
        </w:rPr>
        <w:t>.</w:t>
      </w:r>
      <w:r w:rsidR="005E1375">
        <w:rPr>
          <w:rFonts w:cs="B Mitra" w:hint="cs"/>
          <w:sz w:val="32"/>
          <w:szCs w:val="32"/>
          <w:rtl/>
        </w:rPr>
        <w:t xml:space="preserve"> </w:t>
      </w:r>
      <w:r w:rsidR="00895E0E">
        <w:rPr>
          <w:rFonts w:cs="B Mitra" w:hint="cs"/>
          <w:sz w:val="32"/>
          <w:szCs w:val="32"/>
          <w:rtl/>
        </w:rPr>
        <w:t>«</w:t>
      </w:r>
      <w:r w:rsidR="00895E0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سْئَلِ الْقَرْيَةَ</w:t>
      </w:r>
      <w:r w:rsidR="00895E0E">
        <w:rPr>
          <w:rFonts w:cs="B Mitra" w:hint="cs"/>
          <w:sz w:val="32"/>
          <w:szCs w:val="32"/>
          <w:rtl/>
        </w:rPr>
        <w:t xml:space="preserve">» </w:t>
      </w:r>
      <w:r w:rsidR="005E1375">
        <w:rPr>
          <w:rFonts w:cs="B Mitra" w:hint="cs"/>
          <w:sz w:val="32"/>
          <w:szCs w:val="32"/>
          <w:rtl/>
        </w:rPr>
        <w:t>یعنی</w:t>
      </w:r>
      <w:r w:rsidR="00895E0E">
        <w:rPr>
          <w:rFonts w:cs="B Mitra" w:hint="cs"/>
          <w:sz w:val="32"/>
          <w:szCs w:val="32"/>
          <w:rtl/>
        </w:rPr>
        <w:t xml:space="preserve"> «</w:t>
      </w:r>
      <w:r w:rsidR="00895E0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سْئَلْ اَهْلَ الْقَرْيَةَ</w:t>
      </w:r>
      <w:r w:rsidR="00895E0E">
        <w:rPr>
          <w:rFonts w:cs="B Mitra" w:hint="cs"/>
          <w:sz w:val="32"/>
          <w:szCs w:val="32"/>
          <w:rtl/>
        </w:rPr>
        <w:t>»؛</w:t>
      </w:r>
      <w:r w:rsidR="005E1375">
        <w:rPr>
          <w:rFonts w:cs="B Mitra" w:hint="cs"/>
          <w:sz w:val="32"/>
          <w:szCs w:val="32"/>
          <w:rtl/>
        </w:rPr>
        <w:t xml:space="preserve"> </w:t>
      </w:r>
      <w:r w:rsidR="00EC2882">
        <w:rPr>
          <w:rFonts w:cs="B Mitra" w:hint="cs"/>
          <w:sz w:val="32"/>
          <w:szCs w:val="32"/>
          <w:rtl/>
        </w:rPr>
        <w:t>از اهل قریه بپرس</w:t>
      </w:r>
      <w:r w:rsidR="00895E0E">
        <w:rPr>
          <w:rFonts w:cs="B Mitra" w:hint="cs"/>
          <w:sz w:val="32"/>
          <w:szCs w:val="32"/>
          <w:rtl/>
        </w:rPr>
        <w:t>. «</w:t>
      </w:r>
      <w:r w:rsidR="005C3576">
        <w:rPr>
          <w:rFonts w:cs="B Mitra"/>
          <w:sz w:val="32"/>
          <w:szCs w:val="32"/>
          <w:rtl/>
        </w:rPr>
        <w:t>كَانَتْ تَعْمَلُ الْخَبَائِثَ</w:t>
      </w:r>
      <w:r w:rsidR="00895E0E">
        <w:rPr>
          <w:rFonts w:cs="B Mitra" w:hint="cs"/>
          <w:sz w:val="32"/>
          <w:szCs w:val="32"/>
          <w:rtl/>
        </w:rPr>
        <w:t>»؛</w:t>
      </w:r>
      <w:r w:rsidR="00EC2882">
        <w:rPr>
          <w:rFonts w:cs="B Mitra" w:hint="cs"/>
          <w:sz w:val="32"/>
          <w:szCs w:val="32"/>
          <w:rtl/>
        </w:rPr>
        <w:t xml:space="preserve"> این</w:t>
      </w:r>
      <w:r w:rsidR="005160B5">
        <w:rPr>
          <w:rFonts w:cs="B Mitra" w:hint="cs"/>
          <w:sz w:val="32"/>
          <w:szCs w:val="32"/>
          <w:rtl/>
        </w:rPr>
        <w:t xml:space="preserve"> </w:t>
      </w:r>
      <w:r w:rsidR="00895E0E">
        <w:rPr>
          <w:rFonts w:cs="B Mitra" w:hint="cs"/>
          <w:sz w:val="32"/>
          <w:szCs w:val="32"/>
          <w:rtl/>
        </w:rPr>
        <w:t>«</w:t>
      </w:r>
      <w:r w:rsidR="005C3576">
        <w:rPr>
          <w:rFonts w:cs="B Mitra"/>
          <w:sz w:val="32"/>
          <w:szCs w:val="32"/>
          <w:rtl/>
        </w:rPr>
        <w:t>كَانَتْ</w:t>
      </w:r>
      <w:r w:rsidR="00895E0E">
        <w:rPr>
          <w:rFonts w:cs="B Mitra" w:hint="cs"/>
          <w:sz w:val="32"/>
          <w:szCs w:val="32"/>
          <w:rtl/>
        </w:rPr>
        <w:t>»</w:t>
      </w:r>
      <w:r w:rsidR="005160B5">
        <w:rPr>
          <w:rFonts w:cs="B Mitra" w:hint="cs"/>
          <w:sz w:val="32"/>
          <w:szCs w:val="32"/>
          <w:rtl/>
        </w:rPr>
        <w:t xml:space="preserve"> </w:t>
      </w:r>
      <w:r w:rsidR="005160B5" w:rsidRPr="003C550C">
        <w:rPr>
          <w:rFonts w:cs="B Mitra" w:hint="cs"/>
          <w:sz w:val="32"/>
          <w:szCs w:val="32"/>
          <w:rtl/>
        </w:rPr>
        <w:t>هم اشاره به اين است كه كار</w:t>
      </w:r>
      <w:r w:rsidR="00895E0E">
        <w:rPr>
          <w:rFonts w:cs="B Mitra" w:hint="cs"/>
          <w:sz w:val="32"/>
          <w:szCs w:val="32"/>
          <w:rtl/>
        </w:rPr>
        <w:t>ِ</w:t>
      </w:r>
      <w:r w:rsidR="005160B5" w:rsidRPr="003C550C">
        <w:rPr>
          <w:rFonts w:cs="B Mitra" w:hint="cs"/>
          <w:sz w:val="32"/>
          <w:szCs w:val="32"/>
          <w:rtl/>
        </w:rPr>
        <w:t xml:space="preserve"> مستمر</w:t>
      </w:r>
      <w:r w:rsidR="005160B5">
        <w:rPr>
          <w:rFonts w:cs="B Mitra" w:hint="cs"/>
          <w:sz w:val="32"/>
          <w:szCs w:val="32"/>
          <w:rtl/>
        </w:rPr>
        <w:t>ّ</w:t>
      </w:r>
      <w:r w:rsidR="005160B5" w:rsidRPr="003C550C">
        <w:rPr>
          <w:rFonts w:cs="B Mitra" w:hint="cs"/>
          <w:sz w:val="32"/>
          <w:szCs w:val="32"/>
          <w:rtl/>
        </w:rPr>
        <w:t xml:space="preserve"> آنها اين بود</w:t>
      </w:r>
      <w:r w:rsidR="00895E0E">
        <w:rPr>
          <w:rFonts w:cs="B Mitra" w:hint="cs"/>
          <w:sz w:val="32"/>
          <w:szCs w:val="32"/>
          <w:rtl/>
        </w:rPr>
        <w:t>،</w:t>
      </w:r>
      <w:r w:rsidR="005160B5" w:rsidRPr="003C550C">
        <w:rPr>
          <w:rFonts w:cs="B Mitra" w:hint="cs"/>
          <w:sz w:val="32"/>
          <w:szCs w:val="32"/>
          <w:rtl/>
        </w:rPr>
        <w:t xml:space="preserve"> </w:t>
      </w:r>
      <w:r w:rsidR="00895E0E">
        <w:rPr>
          <w:rFonts w:cs="B Mitra" w:hint="cs"/>
          <w:sz w:val="32"/>
          <w:szCs w:val="32"/>
          <w:rtl/>
        </w:rPr>
        <w:t>آنها</w:t>
      </w:r>
      <w:r w:rsidR="005160B5" w:rsidRPr="003C550C">
        <w:rPr>
          <w:rFonts w:cs="B Mitra" w:hint="cs"/>
          <w:sz w:val="32"/>
          <w:szCs w:val="32"/>
          <w:rtl/>
        </w:rPr>
        <w:t xml:space="preserve"> مستمر</w:t>
      </w:r>
      <w:r w:rsidR="005160B5">
        <w:rPr>
          <w:rFonts w:cs="B Mitra" w:hint="cs"/>
          <w:sz w:val="32"/>
          <w:szCs w:val="32"/>
          <w:rtl/>
        </w:rPr>
        <w:t>ّ</w:t>
      </w:r>
      <w:r w:rsidR="005160B5" w:rsidRPr="003C550C">
        <w:rPr>
          <w:rFonts w:cs="B Mitra" w:hint="cs"/>
          <w:sz w:val="32"/>
          <w:szCs w:val="32"/>
          <w:rtl/>
        </w:rPr>
        <w:t>اً مرتكب</w:t>
      </w:r>
      <w:r w:rsidR="00895E0E">
        <w:rPr>
          <w:rFonts w:cs="B Mitra" w:hint="cs"/>
          <w:sz w:val="32"/>
          <w:szCs w:val="32"/>
          <w:rtl/>
        </w:rPr>
        <w:t xml:space="preserve"> خبائث مي‌</w:t>
      </w:r>
      <w:r w:rsidR="005B5069">
        <w:rPr>
          <w:rFonts w:cs="B Mitra" w:hint="cs"/>
          <w:sz w:val="32"/>
          <w:szCs w:val="32"/>
          <w:rtl/>
        </w:rPr>
        <w:t>شدند. خبائث به م</w:t>
      </w:r>
      <w:r w:rsidR="005160B5">
        <w:rPr>
          <w:rFonts w:cs="B Mitra" w:hint="cs"/>
          <w:sz w:val="32"/>
          <w:szCs w:val="32"/>
          <w:rtl/>
        </w:rPr>
        <w:t>عني زشتي</w:t>
      </w:r>
      <w:r w:rsidR="005160B5" w:rsidRPr="003C550C">
        <w:rPr>
          <w:rFonts w:cs="B Mitra" w:hint="cs"/>
          <w:sz w:val="32"/>
          <w:szCs w:val="32"/>
          <w:rtl/>
        </w:rPr>
        <w:t xml:space="preserve"> </w:t>
      </w:r>
      <w:r w:rsidR="005160B5">
        <w:rPr>
          <w:rFonts w:cs="B Mitra" w:hint="cs"/>
          <w:sz w:val="32"/>
          <w:szCs w:val="32"/>
          <w:rtl/>
        </w:rPr>
        <w:t>و پليدي</w:t>
      </w:r>
      <w:r w:rsidR="005B5069">
        <w:rPr>
          <w:rFonts w:cs="B Mitra" w:hint="cs"/>
          <w:sz w:val="32"/>
          <w:szCs w:val="32"/>
          <w:rtl/>
        </w:rPr>
        <w:t xml:space="preserve"> است.</w:t>
      </w:r>
    </w:p>
    <w:p w:rsidR="005B5069" w:rsidRPr="005B5069" w:rsidRDefault="00274EB2" w:rsidP="005B5069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5B5069">
        <w:rPr>
          <w:rFonts w:cs="B Titr" w:hint="cs"/>
          <w:b/>
          <w:bCs/>
          <w:sz w:val="32"/>
          <w:szCs w:val="32"/>
          <w:rtl/>
        </w:rPr>
        <w:t>فرق بین سُوء با سَو</w:t>
      </w:r>
      <w:r w:rsidR="005B5069" w:rsidRPr="005B5069">
        <w:rPr>
          <w:rFonts w:cs="B Titr" w:hint="cs"/>
          <w:b/>
          <w:bCs/>
          <w:sz w:val="32"/>
          <w:szCs w:val="32"/>
          <w:rtl/>
        </w:rPr>
        <w:t>ْ</w:t>
      </w:r>
      <w:r w:rsidRPr="005B5069">
        <w:rPr>
          <w:rFonts w:cs="B Titr" w:hint="cs"/>
          <w:b/>
          <w:bCs/>
          <w:sz w:val="32"/>
          <w:szCs w:val="32"/>
          <w:rtl/>
        </w:rPr>
        <w:t>ء</w:t>
      </w:r>
    </w:p>
    <w:p w:rsidR="00E7276E" w:rsidRDefault="005B5069" w:rsidP="0073165F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«</w:t>
      </w:r>
      <w:r w:rsidRPr="005B69F1">
        <w:rPr>
          <w:rFonts w:cs="B Mitra"/>
          <w:sz w:val="32"/>
          <w:szCs w:val="32"/>
          <w:rtl/>
        </w:rPr>
        <w:t>إِنَّهُمْ كَانُوا قَوْمَ سَوْءٍ فَاسِقِينَ</w:t>
      </w:r>
      <w:r>
        <w:rPr>
          <w:rFonts w:cs="B Mitra" w:hint="cs"/>
          <w:sz w:val="32"/>
          <w:szCs w:val="32"/>
          <w:rtl/>
        </w:rPr>
        <w:t xml:space="preserve">»؛ به راستی که آنها </w:t>
      </w:r>
      <w:r w:rsidR="003B0BB4" w:rsidRPr="003C550C">
        <w:rPr>
          <w:rFonts w:cs="B Mitra" w:hint="cs"/>
          <w:sz w:val="32"/>
          <w:szCs w:val="32"/>
          <w:rtl/>
        </w:rPr>
        <w:t>مردم بد و فاسقی</w:t>
      </w:r>
      <w:r w:rsidR="00144B39" w:rsidRPr="003C550C">
        <w:rPr>
          <w:rFonts w:cs="B Mitra" w:hint="cs"/>
          <w:sz w:val="32"/>
          <w:szCs w:val="32"/>
          <w:rtl/>
        </w:rPr>
        <w:t xml:space="preserve"> بودند</w:t>
      </w:r>
      <w:r w:rsidR="005C3576">
        <w:rPr>
          <w:rFonts w:cs="B Mitra" w:hint="cs"/>
          <w:sz w:val="32"/>
          <w:szCs w:val="32"/>
          <w:rtl/>
        </w:rPr>
        <w:t>.</w:t>
      </w:r>
      <w:r w:rsidR="00144B39" w:rsidRPr="003C550C">
        <w:rPr>
          <w:rFonts w:cs="B Mitra" w:hint="cs"/>
          <w:sz w:val="32"/>
          <w:szCs w:val="32"/>
          <w:rtl/>
        </w:rPr>
        <w:t xml:space="preserve"> دو</w:t>
      </w:r>
      <w:r>
        <w:rPr>
          <w:rFonts w:cs="B Mitra" w:hint="cs"/>
          <w:sz w:val="32"/>
          <w:szCs w:val="32"/>
          <w:rtl/>
        </w:rPr>
        <w:t xml:space="preserve"> </w:t>
      </w:r>
      <w:r w:rsidR="00144B39" w:rsidRPr="003C550C">
        <w:rPr>
          <w:rFonts w:cs="B Mitra" w:hint="cs"/>
          <w:sz w:val="32"/>
          <w:szCs w:val="32"/>
          <w:rtl/>
        </w:rPr>
        <w:t>ت</w:t>
      </w:r>
      <w:r>
        <w:rPr>
          <w:rFonts w:cs="B Mitra" w:hint="cs"/>
          <w:sz w:val="32"/>
          <w:szCs w:val="32"/>
          <w:rtl/>
        </w:rPr>
        <w:t>عبير آمده هم فاسق بودند و هم بد بودند.</w:t>
      </w:r>
      <w:r w:rsidR="00144B39" w:rsidRPr="003C550C">
        <w:rPr>
          <w:rFonts w:cs="B Mitra" w:hint="cs"/>
          <w:sz w:val="32"/>
          <w:szCs w:val="32"/>
          <w:rtl/>
        </w:rPr>
        <w:t xml:space="preserve"> البت</w:t>
      </w:r>
      <w:r>
        <w:rPr>
          <w:rFonts w:cs="B Mitra" w:hint="cs"/>
          <w:sz w:val="32"/>
          <w:szCs w:val="32"/>
          <w:rtl/>
        </w:rPr>
        <w:t>ّ</w:t>
      </w:r>
      <w:r w:rsidR="00144B39" w:rsidRPr="003C550C">
        <w:rPr>
          <w:rFonts w:cs="B Mitra" w:hint="cs"/>
          <w:sz w:val="32"/>
          <w:szCs w:val="32"/>
          <w:rtl/>
        </w:rPr>
        <w:t xml:space="preserve">ه </w:t>
      </w:r>
      <w:r>
        <w:rPr>
          <w:rFonts w:cs="B Mitra" w:hint="cs"/>
          <w:sz w:val="32"/>
          <w:szCs w:val="32"/>
          <w:rtl/>
        </w:rPr>
        <w:t>«</w:t>
      </w:r>
      <w:r w:rsidR="00144B39" w:rsidRPr="003C550C">
        <w:rPr>
          <w:rFonts w:cs="B Mitra" w:hint="cs"/>
          <w:sz w:val="32"/>
          <w:szCs w:val="32"/>
          <w:rtl/>
        </w:rPr>
        <w:t>س</w:t>
      </w:r>
      <w:r>
        <w:rPr>
          <w:rFonts w:cs="B Mitra" w:hint="cs"/>
          <w:sz w:val="32"/>
          <w:szCs w:val="32"/>
          <w:rtl/>
        </w:rPr>
        <w:t>ُ</w:t>
      </w:r>
      <w:r w:rsidR="00144B39" w:rsidRPr="003C550C">
        <w:rPr>
          <w:rFonts w:cs="B Mitra" w:hint="cs"/>
          <w:sz w:val="32"/>
          <w:szCs w:val="32"/>
          <w:rtl/>
        </w:rPr>
        <w:t>وء</w:t>
      </w:r>
      <w:r>
        <w:rPr>
          <w:rFonts w:cs="B Mitra" w:hint="cs"/>
          <w:sz w:val="32"/>
          <w:szCs w:val="32"/>
          <w:rtl/>
        </w:rPr>
        <w:t>»</w:t>
      </w:r>
      <w:r w:rsidR="00144B39" w:rsidRPr="003C550C">
        <w:rPr>
          <w:rFonts w:cs="B Mitra" w:hint="cs"/>
          <w:sz w:val="32"/>
          <w:szCs w:val="32"/>
          <w:rtl/>
        </w:rPr>
        <w:t xml:space="preserve"> با </w:t>
      </w:r>
      <w:r>
        <w:rPr>
          <w:rFonts w:cs="B Mitra" w:hint="cs"/>
          <w:sz w:val="32"/>
          <w:szCs w:val="32"/>
          <w:rtl/>
        </w:rPr>
        <w:t>«</w:t>
      </w:r>
      <w:r w:rsidR="001D012D" w:rsidRPr="003C550C">
        <w:rPr>
          <w:rFonts w:cs="B Mitra" w:hint="cs"/>
          <w:sz w:val="32"/>
          <w:szCs w:val="32"/>
          <w:rtl/>
        </w:rPr>
        <w:t>سَو</w:t>
      </w:r>
      <w:r w:rsidR="0073165F">
        <w:rPr>
          <w:rFonts w:cs="B Mitra" w:hint="cs"/>
          <w:sz w:val="32"/>
          <w:szCs w:val="32"/>
          <w:rtl/>
        </w:rPr>
        <w:t>ْ</w:t>
      </w:r>
      <w:r w:rsidR="001D012D" w:rsidRPr="003C550C">
        <w:rPr>
          <w:rFonts w:cs="B Mitra" w:hint="cs"/>
          <w:sz w:val="32"/>
          <w:szCs w:val="32"/>
          <w:rtl/>
        </w:rPr>
        <w:t>ء</w:t>
      </w:r>
      <w:r>
        <w:rPr>
          <w:rFonts w:cs="B Mitra" w:hint="cs"/>
          <w:sz w:val="32"/>
          <w:szCs w:val="32"/>
          <w:rtl/>
        </w:rPr>
        <w:t>»</w:t>
      </w:r>
      <w:r w:rsidR="0073165F">
        <w:rPr>
          <w:rFonts w:cs="B Mitra" w:hint="cs"/>
          <w:sz w:val="32"/>
          <w:szCs w:val="32"/>
          <w:rtl/>
        </w:rPr>
        <w:t xml:space="preserve"> فرق دارد؛</w:t>
      </w:r>
      <w:r w:rsidR="001D012D" w:rsidRPr="003C550C">
        <w:rPr>
          <w:rFonts w:cs="B Mitra" w:hint="cs"/>
          <w:sz w:val="32"/>
          <w:szCs w:val="32"/>
          <w:rtl/>
        </w:rPr>
        <w:t xml:space="preserve"> </w:t>
      </w:r>
      <w:r w:rsidR="0073165F">
        <w:rPr>
          <w:rFonts w:cs="B Mitra" w:hint="cs"/>
          <w:sz w:val="32"/>
          <w:szCs w:val="32"/>
          <w:rtl/>
        </w:rPr>
        <w:t>«</w:t>
      </w:r>
      <w:r w:rsidR="001D012D" w:rsidRPr="003C550C">
        <w:rPr>
          <w:rFonts w:cs="B Mitra" w:hint="cs"/>
          <w:sz w:val="32"/>
          <w:szCs w:val="32"/>
          <w:rtl/>
        </w:rPr>
        <w:t>س</w:t>
      </w:r>
      <w:r w:rsidR="00F05B99">
        <w:rPr>
          <w:rFonts w:cs="B Mitra" w:hint="cs"/>
          <w:sz w:val="32"/>
          <w:szCs w:val="32"/>
          <w:rtl/>
        </w:rPr>
        <w:t>ُ</w:t>
      </w:r>
      <w:r w:rsidR="001D012D" w:rsidRPr="003C550C">
        <w:rPr>
          <w:rFonts w:cs="B Mitra" w:hint="cs"/>
          <w:sz w:val="32"/>
          <w:szCs w:val="32"/>
          <w:rtl/>
        </w:rPr>
        <w:t>وء</w:t>
      </w:r>
      <w:r w:rsidR="0073165F">
        <w:rPr>
          <w:rFonts w:cs="B Mitra" w:hint="cs"/>
          <w:sz w:val="32"/>
          <w:szCs w:val="32"/>
          <w:rtl/>
        </w:rPr>
        <w:t>» يعني بدي ولي «</w:t>
      </w:r>
      <w:r w:rsidR="00F05B99">
        <w:rPr>
          <w:rFonts w:cs="B Mitra" w:hint="cs"/>
          <w:sz w:val="32"/>
          <w:szCs w:val="32"/>
          <w:rtl/>
        </w:rPr>
        <w:t>سَ</w:t>
      </w:r>
      <w:r w:rsidR="001D012D" w:rsidRPr="003C550C">
        <w:rPr>
          <w:rFonts w:cs="B Mitra" w:hint="cs"/>
          <w:sz w:val="32"/>
          <w:szCs w:val="32"/>
          <w:rtl/>
        </w:rPr>
        <w:t>و</w:t>
      </w:r>
      <w:r w:rsidR="0073165F">
        <w:rPr>
          <w:rFonts w:cs="B Mitra" w:hint="cs"/>
          <w:sz w:val="32"/>
          <w:szCs w:val="32"/>
          <w:rtl/>
        </w:rPr>
        <w:t>ْ</w:t>
      </w:r>
      <w:r w:rsidR="001D012D" w:rsidRPr="003C550C">
        <w:rPr>
          <w:rFonts w:cs="B Mitra" w:hint="cs"/>
          <w:sz w:val="32"/>
          <w:szCs w:val="32"/>
          <w:rtl/>
        </w:rPr>
        <w:t>ء</w:t>
      </w:r>
      <w:r w:rsidR="0073165F">
        <w:rPr>
          <w:rFonts w:cs="B Mitra" w:hint="cs"/>
          <w:sz w:val="32"/>
          <w:szCs w:val="32"/>
          <w:rtl/>
        </w:rPr>
        <w:t>»</w:t>
      </w:r>
      <w:r w:rsidR="001D012D" w:rsidRPr="003C550C">
        <w:rPr>
          <w:rFonts w:cs="B Mitra" w:hint="cs"/>
          <w:sz w:val="32"/>
          <w:szCs w:val="32"/>
          <w:rtl/>
        </w:rPr>
        <w:t xml:space="preserve"> يعني بد</w:t>
      </w:r>
      <w:r w:rsidR="0073165F">
        <w:rPr>
          <w:rFonts w:cs="B Mitra" w:hint="cs"/>
          <w:sz w:val="32"/>
          <w:szCs w:val="32"/>
          <w:rtl/>
        </w:rPr>
        <w:t>.</w:t>
      </w:r>
      <w:r w:rsidR="001D012D" w:rsidRPr="003C550C">
        <w:rPr>
          <w:rFonts w:cs="B Mitra" w:hint="cs"/>
          <w:sz w:val="32"/>
          <w:szCs w:val="32"/>
          <w:rtl/>
        </w:rPr>
        <w:t xml:space="preserve"> </w:t>
      </w:r>
      <w:r w:rsidR="0073165F">
        <w:rPr>
          <w:rFonts w:cs="B Mitra" w:hint="cs"/>
          <w:sz w:val="32"/>
          <w:szCs w:val="32"/>
          <w:rtl/>
        </w:rPr>
        <w:t>«</w:t>
      </w:r>
      <w:r w:rsidR="001D012D" w:rsidRPr="003C550C">
        <w:rPr>
          <w:rFonts w:cs="B Mitra" w:hint="cs"/>
          <w:sz w:val="32"/>
          <w:szCs w:val="32"/>
          <w:rtl/>
        </w:rPr>
        <w:t>ق</w:t>
      </w:r>
      <w:r w:rsidR="00F05B99">
        <w:rPr>
          <w:rFonts w:cs="B Mitra" w:hint="cs"/>
          <w:sz w:val="32"/>
          <w:szCs w:val="32"/>
          <w:rtl/>
        </w:rPr>
        <w:t>َ</w:t>
      </w:r>
      <w:r w:rsidR="001D012D" w:rsidRPr="003C550C">
        <w:rPr>
          <w:rFonts w:cs="B Mitra" w:hint="cs"/>
          <w:sz w:val="32"/>
          <w:szCs w:val="32"/>
          <w:rtl/>
        </w:rPr>
        <w:t>و</w:t>
      </w:r>
      <w:r w:rsidR="0073165F">
        <w:rPr>
          <w:rFonts w:cs="B Mitra" w:hint="cs"/>
          <w:sz w:val="32"/>
          <w:szCs w:val="32"/>
          <w:rtl/>
        </w:rPr>
        <w:t>ْ</w:t>
      </w:r>
      <w:r w:rsidR="001D012D" w:rsidRPr="003C550C">
        <w:rPr>
          <w:rFonts w:cs="B Mitra" w:hint="cs"/>
          <w:sz w:val="32"/>
          <w:szCs w:val="32"/>
          <w:rtl/>
        </w:rPr>
        <w:t>م</w:t>
      </w:r>
      <w:r w:rsidR="00F05B99">
        <w:rPr>
          <w:rFonts w:cs="B Mitra" w:hint="cs"/>
          <w:sz w:val="32"/>
          <w:szCs w:val="32"/>
          <w:rtl/>
        </w:rPr>
        <w:t>َ</w:t>
      </w:r>
      <w:r w:rsidR="001D012D" w:rsidRPr="003C550C">
        <w:rPr>
          <w:rFonts w:cs="B Mitra" w:hint="cs"/>
          <w:sz w:val="32"/>
          <w:szCs w:val="32"/>
          <w:rtl/>
        </w:rPr>
        <w:t xml:space="preserve"> سَو</w:t>
      </w:r>
      <w:r w:rsidR="0073165F">
        <w:rPr>
          <w:rFonts w:cs="B Mitra" w:hint="cs"/>
          <w:sz w:val="32"/>
          <w:szCs w:val="32"/>
          <w:rtl/>
        </w:rPr>
        <w:t>ْ</w:t>
      </w:r>
      <w:r w:rsidR="001D012D" w:rsidRPr="003C550C">
        <w:rPr>
          <w:rFonts w:cs="B Mitra" w:hint="cs"/>
          <w:sz w:val="32"/>
          <w:szCs w:val="32"/>
          <w:rtl/>
        </w:rPr>
        <w:t>ءٍ</w:t>
      </w:r>
      <w:r w:rsidR="0073165F">
        <w:rPr>
          <w:rFonts w:cs="B Mitra" w:hint="cs"/>
          <w:sz w:val="32"/>
          <w:szCs w:val="32"/>
          <w:rtl/>
        </w:rPr>
        <w:t>»؛</w:t>
      </w:r>
      <w:r w:rsidR="001D012D" w:rsidRPr="003C550C">
        <w:rPr>
          <w:rFonts w:cs="B Mitra" w:hint="cs"/>
          <w:sz w:val="32"/>
          <w:szCs w:val="32"/>
          <w:rtl/>
        </w:rPr>
        <w:t xml:space="preserve"> </w:t>
      </w:r>
      <w:r w:rsidR="0073165F">
        <w:rPr>
          <w:rFonts w:cs="B Mitra" w:hint="cs"/>
          <w:sz w:val="32"/>
          <w:szCs w:val="32"/>
          <w:rtl/>
        </w:rPr>
        <w:t>آنها مردمي بد بودند،</w:t>
      </w:r>
      <w:r w:rsidR="001D012D" w:rsidRPr="003C550C">
        <w:rPr>
          <w:rFonts w:cs="B Mitra" w:hint="cs"/>
          <w:sz w:val="32"/>
          <w:szCs w:val="32"/>
          <w:rtl/>
        </w:rPr>
        <w:t xml:space="preserve"> ولي اين تعبير</w:t>
      </w:r>
      <w:r w:rsidR="0073165F">
        <w:rPr>
          <w:rFonts w:cs="B Mitra"/>
          <w:sz w:val="32"/>
          <w:szCs w:val="32"/>
          <w:rtl/>
        </w:rPr>
        <w:t xml:space="preserve"> </w:t>
      </w:r>
      <w:r w:rsidR="0073165F">
        <w:rPr>
          <w:rFonts w:cs="B Mitra" w:hint="cs"/>
          <w:sz w:val="32"/>
          <w:szCs w:val="32"/>
          <w:rtl/>
        </w:rPr>
        <w:t>«</w:t>
      </w:r>
      <w:r w:rsidR="0073165F">
        <w:rPr>
          <w:rFonts w:cs="B Mitra"/>
          <w:sz w:val="32"/>
          <w:szCs w:val="32"/>
          <w:rtl/>
        </w:rPr>
        <w:t>فَاسِقِين</w:t>
      </w:r>
      <w:r w:rsidR="0073165F">
        <w:rPr>
          <w:rFonts w:cs="B Mitra" w:hint="cs"/>
          <w:sz w:val="32"/>
          <w:szCs w:val="32"/>
          <w:rtl/>
        </w:rPr>
        <w:t xml:space="preserve">» </w:t>
      </w:r>
      <w:r w:rsidR="001D012D" w:rsidRPr="003C550C">
        <w:rPr>
          <w:rFonts w:cs="B Mitra" w:hint="cs"/>
          <w:sz w:val="32"/>
          <w:szCs w:val="32"/>
          <w:rtl/>
        </w:rPr>
        <w:t xml:space="preserve">اشاره </w:t>
      </w:r>
      <w:r w:rsidR="003B0BB4" w:rsidRPr="003C550C">
        <w:rPr>
          <w:rFonts w:cs="B Mitra" w:hint="cs"/>
          <w:sz w:val="32"/>
          <w:szCs w:val="32"/>
          <w:rtl/>
        </w:rPr>
        <w:t>دارد</w:t>
      </w:r>
      <w:r w:rsidR="0073165F">
        <w:rPr>
          <w:rFonts w:cs="B Mitra" w:hint="cs"/>
          <w:sz w:val="32"/>
          <w:szCs w:val="32"/>
          <w:rtl/>
        </w:rPr>
        <w:t xml:space="preserve"> به كار نامشروع،</w:t>
      </w:r>
      <w:r w:rsidR="001D012D" w:rsidRPr="003C550C">
        <w:rPr>
          <w:rFonts w:cs="B Mitra" w:hint="cs"/>
          <w:sz w:val="32"/>
          <w:szCs w:val="32"/>
          <w:rtl/>
        </w:rPr>
        <w:t xml:space="preserve"> كاري كه در شريعت م</w:t>
      </w:r>
      <w:r w:rsidR="00F05B99">
        <w:rPr>
          <w:rFonts w:cs="B Mitra" w:hint="cs"/>
          <w:sz w:val="32"/>
          <w:szCs w:val="32"/>
          <w:rtl/>
        </w:rPr>
        <w:t>ُ</w:t>
      </w:r>
      <w:r w:rsidR="0073165F">
        <w:rPr>
          <w:rFonts w:cs="B Mitra" w:hint="cs"/>
          <w:sz w:val="32"/>
          <w:szCs w:val="32"/>
          <w:rtl/>
        </w:rPr>
        <w:t>جاز نبود.</w:t>
      </w:r>
      <w:r w:rsidR="001D012D" w:rsidRPr="003C550C">
        <w:rPr>
          <w:rFonts w:cs="B Mitra" w:hint="cs"/>
          <w:sz w:val="32"/>
          <w:szCs w:val="32"/>
          <w:rtl/>
        </w:rPr>
        <w:t xml:space="preserve"> فاسق آن آدمي است كه</w:t>
      </w:r>
      <w:r w:rsidR="003B0BB4" w:rsidRPr="003C550C">
        <w:rPr>
          <w:rFonts w:cs="B Mitra" w:hint="cs"/>
          <w:sz w:val="32"/>
          <w:szCs w:val="32"/>
          <w:rtl/>
        </w:rPr>
        <w:t xml:space="preserve"> خارج از مرز عبودي</w:t>
      </w:r>
      <w:r w:rsidR="00F05B99">
        <w:rPr>
          <w:rFonts w:cs="B Mitra" w:hint="cs"/>
          <w:sz w:val="32"/>
          <w:szCs w:val="32"/>
          <w:rtl/>
        </w:rPr>
        <w:t>ّ</w:t>
      </w:r>
      <w:r w:rsidR="003B0BB4" w:rsidRPr="003C550C">
        <w:rPr>
          <w:rFonts w:cs="B Mitra" w:hint="cs"/>
          <w:sz w:val="32"/>
          <w:szCs w:val="32"/>
          <w:rtl/>
        </w:rPr>
        <w:t>ت</w:t>
      </w:r>
      <w:r w:rsidR="005C3576">
        <w:rPr>
          <w:rFonts w:cs="B Mitra" w:hint="cs"/>
          <w:sz w:val="32"/>
          <w:szCs w:val="32"/>
          <w:rtl/>
        </w:rPr>
        <w:t>،</w:t>
      </w:r>
      <w:r w:rsidR="001D012D" w:rsidRPr="003C550C">
        <w:rPr>
          <w:rFonts w:cs="B Mitra" w:hint="cs"/>
          <w:sz w:val="32"/>
          <w:szCs w:val="32"/>
          <w:rtl/>
        </w:rPr>
        <w:t xml:space="preserve"> كار نامشروع انجام مي</w:t>
      </w:r>
      <w:r w:rsidR="0073165F">
        <w:rPr>
          <w:rFonts w:cs="B Mitra" w:hint="cs"/>
          <w:sz w:val="32"/>
          <w:szCs w:val="32"/>
          <w:rtl/>
        </w:rPr>
        <w:t>‌</w:t>
      </w:r>
      <w:r w:rsidR="001D012D" w:rsidRPr="003C550C">
        <w:rPr>
          <w:rFonts w:cs="B Mitra" w:hint="cs"/>
          <w:sz w:val="32"/>
          <w:szCs w:val="32"/>
          <w:rtl/>
        </w:rPr>
        <w:t>دهد</w:t>
      </w:r>
      <w:r w:rsidR="0073165F">
        <w:rPr>
          <w:rFonts w:cs="B Mitra" w:hint="cs"/>
          <w:sz w:val="32"/>
          <w:szCs w:val="32"/>
          <w:rtl/>
        </w:rPr>
        <w:t>.</w:t>
      </w:r>
      <w:r w:rsidR="001D012D" w:rsidRPr="003C550C">
        <w:rPr>
          <w:rFonts w:cs="B Mitra" w:hint="cs"/>
          <w:sz w:val="32"/>
          <w:szCs w:val="32"/>
          <w:rtl/>
        </w:rPr>
        <w:t xml:space="preserve"> و ام</w:t>
      </w:r>
      <w:r w:rsidR="00F05B99">
        <w:rPr>
          <w:rFonts w:cs="B Mitra" w:hint="cs"/>
          <w:sz w:val="32"/>
          <w:szCs w:val="32"/>
          <w:rtl/>
        </w:rPr>
        <w:t>ّ</w:t>
      </w:r>
      <w:r w:rsidR="001D012D" w:rsidRPr="003C550C">
        <w:rPr>
          <w:rFonts w:cs="B Mitra" w:hint="cs"/>
          <w:sz w:val="32"/>
          <w:szCs w:val="32"/>
          <w:rtl/>
        </w:rPr>
        <w:t xml:space="preserve">ا </w:t>
      </w:r>
      <w:r w:rsidR="0073165F">
        <w:rPr>
          <w:rFonts w:cs="B Mitra" w:hint="cs"/>
          <w:sz w:val="32"/>
          <w:szCs w:val="32"/>
          <w:rtl/>
        </w:rPr>
        <w:t>«</w:t>
      </w:r>
      <w:r w:rsidR="001D012D" w:rsidRPr="003C550C">
        <w:rPr>
          <w:rFonts w:cs="B Mitra" w:hint="cs"/>
          <w:sz w:val="32"/>
          <w:szCs w:val="32"/>
          <w:rtl/>
        </w:rPr>
        <w:t>سَو</w:t>
      </w:r>
      <w:r w:rsidR="0073165F">
        <w:rPr>
          <w:rFonts w:cs="B Mitra" w:hint="cs"/>
          <w:sz w:val="32"/>
          <w:szCs w:val="32"/>
          <w:rtl/>
        </w:rPr>
        <w:t>ْ</w:t>
      </w:r>
      <w:r w:rsidR="001D012D" w:rsidRPr="003C550C">
        <w:rPr>
          <w:rFonts w:cs="B Mitra" w:hint="cs"/>
          <w:sz w:val="32"/>
          <w:szCs w:val="32"/>
          <w:rtl/>
        </w:rPr>
        <w:t>ء</w:t>
      </w:r>
      <w:r w:rsidR="0073165F">
        <w:rPr>
          <w:rFonts w:cs="B Mitra" w:hint="cs"/>
          <w:sz w:val="32"/>
          <w:szCs w:val="32"/>
          <w:rtl/>
        </w:rPr>
        <w:t>»</w:t>
      </w:r>
      <w:r w:rsidR="001D012D" w:rsidRPr="003C550C">
        <w:rPr>
          <w:rFonts w:cs="B Mitra" w:hint="cs"/>
          <w:sz w:val="32"/>
          <w:szCs w:val="32"/>
          <w:rtl/>
        </w:rPr>
        <w:t xml:space="preserve"> اشاره به اين</w:t>
      </w:r>
      <w:r w:rsidR="0073165F">
        <w:rPr>
          <w:rFonts w:cs="B Mitra" w:hint="cs"/>
          <w:sz w:val="32"/>
          <w:szCs w:val="32"/>
          <w:rtl/>
        </w:rPr>
        <w:t xml:space="preserve"> است </w:t>
      </w:r>
      <w:r w:rsidR="001D012D" w:rsidRPr="003C550C">
        <w:rPr>
          <w:rFonts w:cs="B Mitra" w:hint="cs"/>
          <w:sz w:val="32"/>
          <w:szCs w:val="32"/>
          <w:rtl/>
        </w:rPr>
        <w:t xml:space="preserve">كه </w:t>
      </w:r>
      <w:r w:rsidR="003B0BB4" w:rsidRPr="003C550C">
        <w:rPr>
          <w:rFonts w:cs="B Mitra" w:hint="cs"/>
          <w:sz w:val="32"/>
          <w:szCs w:val="32"/>
          <w:rtl/>
        </w:rPr>
        <w:t>ع</w:t>
      </w:r>
      <w:r w:rsidR="001D012D" w:rsidRPr="003C550C">
        <w:rPr>
          <w:rFonts w:cs="B Mitra" w:hint="cs"/>
          <w:sz w:val="32"/>
          <w:szCs w:val="32"/>
          <w:rtl/>
        </w:rPr>
        <w:t>لاوه بر اينكه كار نامشروع انجام مي</w:t>
      </w:r>
      <w:r w:rsidR="00E7276E">
        <w:rPr>
          <w:rFonts w:cs="B Mitra" w:hint="cs"/>
          <w:sz w:val="32"/>
          <w:szCs w:val="32"/>
          <w:rtl/>
        </w:rPr>
        <w:t>‌</w:t>
      </w:r>
      <w:r w:rsidR="001D012D" w:rsidRPr="003C550C">
        <w:rPr>
          <w:rFonts w:cs="B Mitra" w:hint="cs"/>
          <w:sz w:val="32"/>
          <w:szCs w:val="32"/>
          <w:rtl/>
        </w:rPr>
        <w:t>دادند كارش</w:t>
      </w:r>
      <w:r w:rsidR="003B0BB4" w:rsidRPr="003C550C">
        <w:rPr>
          <w:rFonts w:cs="B Mitra" w:hint="cs"/>
          <w:sz w:val="32"/>
          <w:szCs w:val="32"/>
          <w:rtl/>
        </w:rPr>
        <w:t>ا</w:t>
      </w:r>
      <w:r w:rsidR="00E7276E">
        <w:rPr>
          <w:rFonts w:cs="B Mitra" w:hint="cs"/>
          <w:sz w:val="32"/>
          <w:szCs w:val="32"/>
          <w:rtl/>
        </w:rPr>
        <w:t>ن برخلاف شرف انساني بود.</w:t>
      </w:r>
    </w:p>
    <w:p w:rsidR="00284631" w:rsidRPr="005B5069" w:rsidRDefault="001D012D" w:rsidP="00124CF5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گاهي كارهايي انجام مي</w:t>
      </w:r>
      <w:r w:rsidR="00E7276E">
        <w:rPr>
          <w:rFonts w:cs="B Mitra" w:hint="cs"/>
          <w:sz w:val="32"/>
          <w:szCs w:val="32"/>
          <w:rtl/>
        </w:rPr>
        <w:t>‌</w:t>
      </w:r>
      <w:r w:rsidR="00F05B99">
        <w:rPr>
          <w:rFonts w:cs="B Mitra" w:hint="cs"/>
          <w:sz w:val="32"/>
          <w:szCs w:val="32"/>
          <w:rtl/>
        </w:rPr>
        <w:t>شود كه خلاف شرع ا</w:t>
      </w:r>
      <w:r w:rsidRPr="003C550C">
        <w:rPr>
          <w:rFonts w:cs="B Mitra" w:hint="cs"/>
          <w:sz w:val="32"/>
          <w:szCs w:val="32"/>
          <w:rtl/>
        </w:rPr>
        <w:t>ست ول</w:t>
      </w:r>
      <w:r w:rsidR="00E7276E">
        <w:rPr>
          <w:rFonts w:cs="B Mitra" w:hint="cs"/>
          <w:sz w:val="32"/>
          <w:szCs w:val="32"/>
          <w:rtl/>
        </w:rPr>
        <w:t>ي خيلي به كرامت انساني لطمه نمي‌</w:t>
      </w:r>
      <w:r w:rsidRPr="003C550C">
        <w:rPr>
          <w:rFonts w:cs="B Mitra" w:hint="cs"/>
          <w:sz w:val="32"/>
          <w:szCs w:val="32"/>
          <w:rtl/>
        </w:rPr>
        <w:t>زند</w:t>
      </w:r>
      <w:r w:rsidR="00E7276E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3B0BB4" w:rsidRPr="003C550C">
        <w:rPr>
          <w:rFonts w:cs="B Mitra" w:hint="cs"/>
          <w:sz w:val="32"/>
          <w:szCs w:val="32"/>
          <w:rtl/>
        </w:rPr>
        <w:t>ام</w:t>
      </w:r>
      <w:r w:rsidR="00F05B99">
        <w:rPr>
          <w:rFonts w:cs="B Mitra" w:hint="cs"/>
          <w:sz w:val="32"/>
          <w:szCs w:val="32"/>
          <w:rtl/>
        </w:rPr>
        <w:t>ّ</w:t>
      </w:r>
      <w:r w:rsidR="003B0BB4" w:rsidRPr="003C550C">
        <w:rPr>
          <w:rFonts w:cs="B Mitra" w:hint="cs"/>
          <w:sz w:val="32"/>
          <w:szCs w:val="32"/>
          <w:rtl/>
        </w:rPr>
        <w:t>ا</w:t>
      </w:r>
      <w:r w:rsidRPr="003C550C">
        <w:rPr>
          <w:rFonts w:cs="B Mitra" w:hint="cs"/>
          <w:sz w:val="32"/>
          <w:szCs w:val="32"/>
          <w:rtl/>
        </w:rPr>
        <w:t xml:space="preserve"> بعضي گناهان علاوه بر اينكه خلاف شرع </w:t>
      </w:r>
      <w:r w:rsidR="003B0BB4" w:rsidRPr="003C550C">
        <w:rPr>
          <w:rFonts w:cs="B Mitra" w:hint="cs"/>
          <w:sz w:val="32"/>
          <w:szCs w:val="32"/>
          <w:rtl/>
        </w:rPr>
        <w:t>ا</w:t>
      </w:r>
      <w:r w:rsidRPr="003C550C">
        <w:rPr>
          <w:rFonts w:cs="B Mitra" w:hint="cs"/>
          <w:sz w:val="32"/>
          <w:szCs w:val="32"/>
          <w:rtl/>
        </w:rPr>
        <w:t xml:space="preserve">ست از شرف انساني هم به </w:t>
      </w:r>
      <w:r w:rsidR="00E7276E">
        <w:rPr>
          <w:rFonts w:cs="B Mitra" w:hint="cs"/>
          <w:sz w:val="32"/>
          <w:szCs w:val="32"/>
          <w:rtl/>
        </w:rPr>
        <w:t>دور است به كرامت انساني لطمه مي‌</w:t>
      </w:r>
      <w:r w:rsidRPr="003C550C">
        <w:rPr>
          <w:rFonts w:cs="B Mitra" w:hint="cs"/>
          <w:sz w:val="32"/>
          <w:szCs w:val="32"/>
          <w:rtl/>
        </w:rPr>
        <w:t xml:space="preserve">زند </w:t>
      </w:r>
      <w:r w:rsidR="00E7276E">
        <w:rPr>
          <w:rFonts w:cs="B Mitra" w:hint="cs"/>
          <w:sz w:val="32"/>
          <w:szCs w:val="32"/>
          <w:rtl/>
        </w:rPr>
        <w:t>«</w:t>
      </w:r>
      <w:r w:rsidR="00E7276E" w:rsidRPr="003C550C">
        <w:rPr>
          <w:rFonts w:cs="B Mitra" w:hint="cs"/>
          <w:sz w:val="32"/>
          <w:szCs w:val="32"/>
          <w:rtl/>
        </w:rPr>
        <w:t>ق</w:t>
      </w:r>
      <w:r w:rsidR="00E7276E">
        <w:rPr>
          <w:rFonts w:cs="B Mitra" w:hint="cs"/>
          <w:sz w:val="32"/>
          <w:szCs w:val="32"/>
          <w:rtl/>
        </w:rPr>
        <w:t>َ</w:t>
      </w:r>
      <w:r w:rsidR="00E7276E" w:rsidRPr="003C550C">
        <w:rPr>
          <w:rFonts w:cs="B Mitra" w:hint="cs"/>
          <w:sz w:val="32"/>
          <w:szCs w:val="32"/>
          <w:rtl/>
        </w:rPr>
        <w:t>و</w:t>
      </w:r>
      <w:r w:rsidR="00E7276E">
        <w:rPr>
          <w:rFonts w:cs="B Mitra" w:hint="cs"/>
          <w:sz w:val="32"/>
          <w:szCs w:val="32"/>
          <w:rtl/>
        </w:rPr>
        <w:t>ْ</w:t>
      </w:r>
      <w:r w:rsidR="00E7276E" w:rsidRPr="003C550C">
        <w:rPr>
          <w:rFonts w:cs="B Mitra" w:hint="cs"/>
          <w:sz w:val="32"/>
          <w:szCs w:val="32"/>
          <w:rtl/>
        </w:rPr>
        <w:t>م</w:t>
      </w:r>
      <w:r w:rsidR="00E7276E">
        <w:rPr>
          <w:rFonts w:cs="B Mitra" w:hint="cs"/>
          <w:sz w:val="32"/>
          <w:szCs w:val="32"/>
          <w:rtl/>
        </w:rPr>
        <w:t>َ</w:t>
      </w:r>
      <w:r w:rsidR="00E7276E" w:rsidRPr="003C550C">
        <w:rPr>
          <w:rFonts w:cs="B Mitra" w:hint="cs"/>
          <w:sz w:val="32"/>
          <w:szCs w:val="32"/>
          <w:rtl/>
        </w:rPr>
        <w:t xml:space="preserve"> سَو</w:t>
      </w:r>
      <w:r w:rsidR="00E7276E">
        <w:rPr>
          <w:rFonts w:cs="B Mitra" w:hint="cs"/>
          <w:sz w:val="32"/>
          <w:szCs w:val="32"/>
          <w:rtl/>
        </w:rPr>
        <w:t>ْ</w:t>
      </w:r>
      <w:r w:rsidR="00E7276E" w:rsidRPr="003C550C">
        <w:rPr>
          <w:rFonts w:cs="B Mitra" w:hint="cs"/>
          <w:sz w:val="32"/>
          <w:szCs w:val="32"/>
          <w:rtl/>
        </w:rPr>
        <w:t>ءٍ</w:t>
      </w:r>
      <w:r w:rsidR="00E7276E">
        <w:rPr>
          <w:rFonts w:cs="B Mitra" w:hint="cs"/>
          <w:sz w:val="32"/>
          <w:szCs w:val="32"/>
          <w:rtl/>
        </w:rPr>
        <w:t>»؛</w:t>
      </w:r>
      <w:r w:rsidR="00E7276E" w:rsidRPr="003C550C">
        <w:rPr>
          <w:rFonts w:cs="B Mitra" w:hint="cs"/>
          <w:sz w:val="32"/>
          <w:szCs w:val="32"/>
          <w:rtl/>
        </w:rPr>
        <w:t xml:space="preserve"> </w:t>
      </w:r>
      <w:r w:rsidR="00E7276E">
        <w:rPr>
          <w:rFonts w:cs="B Mitra" w:hint="cs"/>
          <w:sz w:val="32"/>
          <w:szCs w:val="32"/>
          <w:rtl/>
        </w:rPr>
        <w:t xml:space="preserve">آنها </w:t>
      </w:r>
      <w:r w:rsidRPr="003C550C">
        <w:rPr>
          <w:rFonts w:cs="B Mitra" w:hint="cs"/>
          <w:sz w:val="32"/>
          <w:szCs w:val="32"/>
          <w:rtl/>
        </w:rPr>
        <w:t>بد مردمي بودند</w:t>
      </w:r>
      <w:r w:rsidR="00E7276E">
        <w:rPr>
          <w:rFonts w:cs="B Mitra" w:hint="cs"/>
          <w:sz w:val="32"/>
          <w:szCs w:val="32"/>
          <w:rtl/>
        </w:rPr>
        <w:t xml:space="preserve">. </w:t>
      </w:r>
      <w:r w:rsidRPr="003C550C">
        <w:rPr>
          <w:rFonts w:cs="B Mitra" w:hint="cs"/>
          <w:sz w:val="32"/>
          <w:szCs w:val="32"/>
          <w:rtl/>
        </w:rPr>
        <w:t xml:space="preserve">اين بد گفتن </w:t>
      </w:r>
      <w:r w:rsidR="00FE15FD" w:rsidRPr="003C550C">
        <w:rPr>
          <w:rFonts w:cs="B Mitra" w:hint="cs"/>
          <w:sz w:val="32"/>
          <w:szCs w:val="32"/>
          <w:rtl/>
        </w:rPr>
        <w:t>شايد اشاره به اين باشد كه كارشان كاري بود كه با كرامت انساني منافات داشت</w:t>
      </w:r>
      <w:r w:rsidR="00E7276E">
        <w:rPr>
          <w:rFonts w:cs="B Mitra" w:hint="cs"/>
          <w:sz w:val="32"/>
          <w:szCs w:val="32"/>
          <w:rtl/>
        </w:rPr>
        <w:t>.</w:t>
      </w:r>
      <w:r w:rsidR="00FE15FD" w:rsidRPr="003C550C">
        <w:rPr>
          <w:rFonts w:cs="B Mitra" w:hint="cs"/>
          <w:sz w:val="32"/>
          <w:szCs w:val="32"/>
          <w:rtl/>
        </w:rPr>
        <w:t xml:space="preserve"> بر فرض هم كه شرع </w:t>
      </w:r>
      <w:r w:rsidR="003B0BB4" w:rsidRPr="003C550C">
        <w:rPr>
          <w:rFonts w:cs="B Mitra" w:hint="cs"/>
          <w:sz w:val="32"/>
          <w:szCs w:val="32"/>
          <w:rtl/>
        </w:rPr>
        <w:t>در بین</w:t>
      </w:r>
      <w:r w:rsidR="00F05B99">
        <w:rPr>
          <w:rFonts w:cs="B Mitra" w:hint="cs"/>
          <w:sz w:val="32"/>
          <w:szCs w:val="32"/>
          <w:rtl/>
        </w:rPr>
        <w:t xml:space="preserve"> نبود بد مردمي بودند</w:t>
      </w:r>
      <w:r w:rsidR="00FE15FD" w:rsidRPr="003C550C">
        <w:rPr>
          <w:rFonts w:cs="B Mitra" w:hint="cs"/>
          <w:sz w:val="32"/>
          <w:szCs w:val="32"/>
          <w:rtl/>
        </w:rPr>
        <w:t>. اگر شرعا</w:t>
      </w:r>
      <w:r w:rsidR="00284631" w:rsidRPr="003C550C">
        <w:rPr>
          <w:rFonts w:cs="B Mitra" w:hint="cs"/>
          <w:sz w:val="32"/>
          <w:szCs w:val="32"/>
          <w:rtl/>
        </w:rPr>
        <w:t>ً</w:t>
      </w:r>
      <w:r w:rsidR="00FE15FD" w:rsidRPr="003C550C">
        <w:rPr>
          <w:rFonts w:cs="B Mitra" w:hint="cs"/>
          <w:sz w:val="32"/>
          <w:szCs w:val="32"/>
          <w:rtl/>
        </w:rPr>
        <w:t xml:space="preserve"> هم</w:t>
      </w:r>
      <w:r w:rsidR="00124CF5">
        <w:rPr>
          <w:rFonts w:cs="B Mitra" w:hint="cs"/>
          <w:sz w:val="32"/>
          <w:szCs w:val="32"/>
          <w:rtl/>
        </w:rPr>
        <w:t xml:space="preserve"> بر فرض</w:t>
      </w:r>
      <w:r w:rsidR="00FE15FD" w:rsidRPr="003C550C">
        <w:rPr>
          <w:rFonts w:cs="B Mitra" w:hint="cs"/>
          <w:sz w:val="32"/>
          <w:szCs w:val="32"/>
          <w:rtl/>
        </w:rPr>
        <w:t xml:space="preserve"> </w:t>
      </w:r>
      <w:r w:rsidR="00F05B99">
        <w:rPr>
          <w:rFonts w:cs="B Mitra" w:hint="cs"/>
          <w:sz w:val="32"/>
          <w:szCs w:val="32"/>
          <w:rtl/>
        </w:rPr>
        <w:lastRenderedPageBreak/>
        <w:t>این کار ممنوع نشده بود خودِ</w:t>
      </w:r>
      <w:r w:rsidR="00124CF5">
        <w:rPr>
          <w:rFonts w:cs="B Mitra" w:hint="cs"/>
          <w:sz w:val="32"/>
          <w:szCs w:val="32"/>
          <w:rtl/>
        </w:rPr>
        <w:t xml:space="preserve"> كار از جهت جنبۀ</w:t>
      </w:r>
      <w:r w:rsidR="00FE15FD" w:rsidRPr="003C550C">
        <w:rPr>
          <w:rFonts w:cs="B Mitra" w:hint="cs"/>
          <w:sz w:val="32"/>
          <w:szCs w:val="32"/>
          <w:rtl/>
        </w:rPr>
        <w:t xml:space="preserve"> انساني هم منفور است</w:t>
      </w:r>
      <w:r w:rsidR="005C3576">
        <w:rPr>
          <w:rFonts w:cs="B Mitra" w:hint="cs"/>
          <w:sz w:val="32"/>
          <w:szCs w:val="32"/>
          <w:rtl/>
        </w:rPr>
        <w:t>.</w:t>
      </w:r>
      <w:r w:rsidR="00FE15FD" w:rsidRPr="003C550C">
        <w:rPr>
          <w:rFonts w:cs="B Mitra" w:hint="cs"/>
          <w:sz w:val="32"/>
          <w:szCs w:val="32"/>
          <w:rtl/>
        </w:rPr>
        <w:t xml:space="preserve"> فلذا</w:t>
      </w:r>
      <w:r w:rsidR="00124CF5">
        <w:rPr>
          <w:rFonts w:cs="B Mitra" w:hint="cs"/>
          <w:sz w:val="32"/>
          <w:szCs w:val="32"/>
          <w:rtl/>
        </w:rPr>
        <w:t xml:space="preserve"> آنها مردم بدي بودند و فاسق </w:t>
      </w:r>
      <w:r w:rsidR="00FE15FD" w:rsidRPr="003C550C">
        <w:rPr>
          <w:rFonts w:cs="B Mitra" w:hint="cs"/>
          <w:sz w:val="32"/>
          <w:szCs w:val="32"/>
          <w:rtl/>
        </w:rPr>
        <w:t>بودند و از مرز شريعت آسماني خارج</w:t>
      </w:r>
      <w:r w:rsidR="00F05B99">
        <w:rPr>
          <w:rFonts w:cs="B Mitra" w:hint="cs"/>
          <w:sz w:val="32"/>
          <w:szCs w:val="32"/>
          <w:rtl/>
        </w:rPr>
        <w:t xml:space="preserve"> شده</w:t>
      </w:r>
      <w:r w:rsidR="00124CF5">
        <w:rPr>
          <w:rFonts w:cs="B Mitra" w:hint="cs"/>
          <w:sz w:val="32"/>
          <w:szCs w:val="32"/>
          <w:rtl/>
        </w:rPr>
        <w:t xml:space="preserve"> بودند. «</w:t>
      </w:r>
      <w:r w:rsidR="00124CF5">
        <w:rPr>
          <w:rFonts w:cs="B Mitra"/>
          <w:sz w:val="32"/>
          <w:szCs w:val="32"/>
          <w:rtl/>
        </w:rPr>
        <w:t>الْخَبَائِث</w:t>
      </w:r>
      <w:r w:rsidR="00124CF5">
        <w:rPr>
          <w:rFonts w:cs="B Mitra" w:hint="cs"/>
          <w:sz w:val="32"/>
          <w:szCs w:val="32"/>
          <w:rtl/>
        </w:rPr>
        <w:t xml:space="preserve">» </w:t>
      </w:r>
      <w:r w:rsidR="00FE15FD" w:rsidRPr="003C550C">
        <w:rPr>
          <w:rFonts w:cs="B Mitra" w:hint="cs"/>
          <w:sz w:val="32"/>
          <w:szCs w:val="32"/>
          <w:rtl/>
        </w:rPr>
        <w:t>جمع آمده معلوم مي</w:t>
      </w:r>
      <w:r w:rsidR="00124CF5">
        <w:rPr>
          <w:rFonts w:cs="B Mitra" w:hint="cs"/>
          <w:sz w:val="32"/>
          <w:szCs w:val="32"/>
          <w:rtl/>
        </w:rPr>
        <w:t>‌</w:t>
      </w:r>
      <w:r w:rsidR="00FE15FD" w:rsidRPr="003C550C">
        <w:rPr>
          <w:rFonts w:cs="B Mitra" w:hint="cs"/>
          <w:sz w:val="32"/>
          <w:szCs w:val="32"/>
          <w:rtl/>
        </w:rPr>
        <w:t>شود كه</w:t>
      </w:r>
      <w:r w:rsidR="00284631" w:rsidRPr="003C550C">
        <w:rPr>
          <w:rFonts w:cs="B Mitra" w:hint="cs"/>
          <w:sz w:val="32"/>
          <w:szCs w:val="32"/>
          <w:rtl/>
        </w:rPr>
        <w:t xml:space="preserve"> آنها</w:t>
      </w:r>
      <w:r w:rsidR="00FE15FD" w:rsidRPr="003C550C">
        <w:rPr>
          <w:rFonts w:cs="B Mitra" w:hint="cs"/>
          <w:sz w:val="32"/>
          <w:szCs w:val="32"/>
          <w:rtl/>
        </w:rPr>
        <w:t xml:space="preserve"> يك كار بد ندا</w:t>
      </w:r>
      <w:r w:rsidR="00124CF5">
        <w:rPr>
          <w:rFonts w:cs="B Mitra" w:hint="cs"/>
          <w:sz w:val="32"/>
          <w:szCs w:val="32"/>
          <w:rtl/>
        </w:rPr>
        <w:t>شتند بلكه كارهاي بد زياد داشتند. كارهاي زشت و پليدي مرتكب مي‌</w:t>
      </w:r>
      <w:r w:rsidR="00FE15FD" w:rsidRPr="003C550C">
        <w:rPr>
          <w:rFonts w:cs="B Mitra" w:hint="cs"/>
          <w:sz w:val="32"/>
          <w:szCs w:val="32"/>
          <w:rtl/>
        </w:rPr>
        <w:t>شدند</w:t>
      </w:r>
      <w:r w:rsidR="00284631" w:rsidRPr="003C550C">
        <w:rPr>
          <w:rFonts w:cs="B Mitra" w:hint="cs"/>
          <w:sz w:val="32"/>
          <w:szCs w:val="32"/>
          <w:rtl/>
        </w:rPr>
        <w:t>.</w:t>
      </w:r>
    </w:p>
    <w:p w:rsidR="00284631" w:rsidRPr="005C3576" w:rsidRDefault="00284631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5C3576">
        <w:rPr>
          <w:rFonts w:cs="B Titr" w:hint="cs"/>
          <w:b/>
          <w:bCs/>
          <w:sz w:val="32"/>
          <w:szCs w:val="32"/>
          <w:rtl/>
        </w:rPr>
        <w:t>قوم لوط و ارتکاب انواع منک</w:t>
      </w:r>
      <w:r w:rsidR="00124CF5" w:rsidRPr="005C3576">
        <w:rPr>
          <w:rFonts w:cs="B Titr" w:hint="cs"/>
          <w:b/>
          <w:bCs/>
          <w:sz w:val="32"/>
          <w:szCs w:val="32"/>
          <w:rtl/>
        </w:rPr>
        <w:t>َ</w:t>
      </w:r>
      <w:r w:rsidRPr="005C3576">
        <w:rPr>
          <w:rFonts w:cs="B Titr" w:hint="cs"/>
          <w:b/>
          <w:bCs/>
          <w:sz w:val="32"/>
          <w:szCs w:val="32"/>
          <w:rtl/>
        </w:rPr>
        <w:t>رات</w:t>
      </w:r>
    </w:p>
    <w:p w:rsidR="00A84EF5" w:rsidRPr="00A84EF5" w:rsidRDefault="00FE15FD" w:rsidP="00A84EF5">
      <w:pPr>
        <w:pStyle w:val="NormalWeb"/>
        <w:bidi/>
        <w:rPr>
          <w:lang w:bidi="fa-IR"/>
        </w:rPr>
      </w:pPr>
      <w:r w:rsidRPr="003C550C">
        <w:rPr>
          <w:rFonts w:cs="B Mitra" w:hint="cs"/>
          <w:sz w:val="32"/>
          <w:szCs w:val="32"/>
          <w:rtl/>
        </w:rPr>
        <w:t>به نقل از مرحوم محد</w:t>
      </w:r>
      <w:r w:rsidR="00F05B9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ث قمي </w:t>
      </w:r>
      <w:r w:rsidR="00514FA3">
        <w:rPr>
          <w:rFonts w:cs="B Mitra" w:hint="cs"/>
          <w:sz w:val="32"/>
          <w:szCs w:val="32"/>
          <w:rtl/>
        </w:rPr>
        <w:t>(</w:t>
      </w:r>
      <w:r w:rsidRPr="003C550C">
        <w:rPr>
          <w:rFonts w:cs="B Mitra" w:hint="cs"/>
          <w:sz w:val="32"/>
          <w:szCs w:val="32"/>
          <w:rtl/>
        </w:rPr>
        <w:t>رضوان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الله تعالي عليه</w:t>
      </w:r>
      <w:r w:rsidR="00514FA3">
        <w:rPr>
          <w:rFonts w:cs="B Mitra" w:hint="cs"/>
          <w:sz w:val="32"/>
          <w:szCs w:val="32"/>
          <w:rtl/>
        </w:rPr>
        <w:t>)</w:t>
      </w:r>
      <w:r w:rsidRPr="003C550C">
        <w:rPr>
          <w:rFonts w:cs="B Mitra" w:hint="cs"/>
          <w:sz w:val="32"/>
          <w:szCs w:val="32"/>
          <w:rtl/>
        </w:rPr>
        <w:t xml:space="preserve"> در</w:t>
      </w:r>
      <w:r w:rsidR="00514FA3">
        <w:rPr>
          <w:rFonts w:cs="B Mitra" w:hint="cs"/>
          <w:sz w:val="32"/>
          <w:szCs w:val="32"/>
          <w:rtl/>
        </w:rPr>
        <w:t xml:space="preserve"> کتاب</w:t>
      </w:r>
      <w:r w:rsidRPr="003C550C">
        <w:rPr>
          <w:rFonts w:cs="B Mitra" w:hint="cs"/>
          <w:sz w:val="32"/>
          <w:szCs w:val="32"/>
          <w:rtl/>
        </w:rPr>
        <w:t xml:space="preserve"> س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فين</w:t>
      </w:r>
      <w:r w:rsidR="00F05B99">
        <w:rPr>
          <w:rFonts w:cs="B Mitra" w:hint="cs"/>
          <w:sz w:val="32"/>
          <w:szCs w:val="32"/>
          <w:rtl/>
        </w:rPr>
        <w:t>َةُ</w:t>
      </w:r>
      <w:r w:rsidR="00284631" w:rsidRPr="003C550C">
        <w:rPr>
          <w:rFonts w:cs="B Mitra" w:hint="cs"/>
          <w:sz w:val="32"/>
          <w:szCs w:val="32"/>
          <w:rtl/>
        </w:rPr>
        <w:t xml:space="preserve"> الب</w:t>
      </w:r>
      <w:r w:rsidR="00514FA3">
        <w:rPr>
          <w:rFonts w:cs="B Mitra" w:hint="cs"/>
          <w:sz w:val="32"/>
          <w:szCs w:val="32"/>
          <w:rtl/>
        </w:rPr>
        <w:t>ِ</w:t>
      </w:r>
      <w:r w:rsidR="00284631" w:rsidRPr="003C550C">
        <w:rPr>
          <w:rFonts w:cs="B Mitra" w:hint="cs"/>
          <w:sz w:val="32"/>
          <w:szCs w:val="32"/>
          <w:rtl/>
        </w:rPr>
        <w:t>حار روایت داریم</w:t>
      </w:r>
      <w:r w:rsidR="00514FA3">
        <w:rPr>
          <w:rFonts w:cs="B Mitra" w:hint="cs"/>
          <w:sz w:val="32"/>
          <w:szCs w:val="32"/>
          <w:rtl/>
        </w:rPr>
        <w:t xml:space="preserve"> كه مي‌</w:t>
      </w:r>
      <w:r w:rsidRPr="003C550C">
        <w:rPr>
          <w:rFonts w:cs="B Mitra" w:hint="cs"/>
          <w:sz w:val="32"/>
          <w:szCs w:val="32"/>
          <w:rtl/>
        </w:rPr>
        <w:t>فرمايند</w:t>
      </w:r>
      <w:r w:rsidR="00514FA3">
        <w:rPr>
          <w:rFonts w:cs="B Mitra" w:hint="cs"/>
          <w:sz w:val="32"/>
          <w:szCs w:val="32"/>
          <w:rtl/>
        </w:rPr>
        <w:t>:</w:t>
      </w:r>
      <w:r w:rsidRPr="003C550C">
        <w:rPr>
          <w:rFonts w:cs="B Mitra" w:hint="cs"/>
          <w:sz w:val="32"/>
          <w:szCs w:val="32"/>
          <w:rtl/>
        </w:rPr>
        <w:t xml:space="preserve"> قيل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كان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ت</w:t>
      </w:r>
      <w:r w:rsidR="00A84EF5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م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جال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س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ه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م</w:t>
      </w:r>
      <w:r w:rsidR="00A84EF5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ت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ش</w:t>
      </w:r>
      <w:r w:rsidR="00A84EF5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ت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م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ع</w:t>
      </w:r>
      <w:r w:rsidR="00F05B99">
        <w:rPr>
          <w:rFonts w:cs="B Mitra" w:hint="cs"/>
          <w:sz w:val="32"/>
          <w:szCs w:val="32"/>
          <w:rtl/>
        </w:rPr>
        <w:t>َل</w:t>
      </w:r>
      <w:r w:rsidR="00A84EF5">
        <w:rPr>
          <w:rFonts w:cs="B Mitra" w:hint="cs"/>
          <w:sz w:val="32"/>
          <w:szCs w:val="32"/>
          <w:rtl/>
        </w:rPr>
        <w:t>َ</w:t>
      </w:r>
      <w:r w:rsidR="00F05B99">
        <w:rPr>
          <w:rFonts w:cs="B Mitra" w:hint="cs"/>
          <w:sz w:val="32"/>
          <w:szCs w:val="32"/>
          <w:rtl/>
        </w:rPr>
        <w:t>ي أ</w:t>
      </w:r>
      <w:r w:rsidRPr="003C550C">
        <w:rPr>
          <w:rFonts w:cs="B Mitra" w:hint="cs"/>
          <w:sz w:val="32"/>
          <w:szCs w:val="32"/>
          <w:rtl/>
        </w:rPr>
        <w:t>ن</w:t>
      </w:r>
      <w:r w:rsidR="00A84EF5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واع</w:t>
      </w:r>
      <w:r w:rsidR="00F05B99">
        <w:rPr>
          <w:rFonts w:cs="B Mitra" w:hint="cs"/>
          <w:sz w:val="32"/>
          <w:szCs w:val="32"/>
          <w:rtl/>
        </w:rPr>
        <w:t>ِ ال</w:t>
      </w:r>
      <w:r w:rsidR="00A84EF5">
        <w:rPr>
          <w:rFonts w:cs="B Mitra" w:hint="cs"/>
          <w:sz w:val="32"/>
          <w:szCs w:val="32"/>
          <w:rtl/>
        </w:rPr>
        <w:t>ْ</w:t>
      </w:r>
      <w:r w:rsidR="00F05B99">
        <w:rPr>
          <w:rFonts w:cs="B Mitra" w:hint="cs"/>
          <w:sz w:val="32"/>
          <w:szCs w:val="32"/>
          <w:rtl/>
        </w:rPr>
        <w:t>م</w:t>
      </w:r>
      <w:r w:rsidR="00A84EF5">
        <w:rPr>
          <w:rFonts w:cs="B Mitra" w:hint="cs"/>
          <w:sz w:val="32"/>
          <w:szCs w:val="32"/>
          <w:rtl/>
        </w:rPr>
        <w:t>َ</w:t>
      </w:r>
      <w:r w:rsidR="00F05B99">
        <w:rPr>
          <w:rFonts w:cs="B Mitra" w:hint="cs"/>
          <w:sz w:val="32"/>
          <w:szCs w:val="32"/>
          <w:rtl/>
        </w:rPr>
        <w:t>ناک</w:t>
      </w:r>
      <w:r w:rsidRPr="003C550C">
        <w:rPr>
          <w:rFonts w:cs="B Mitra" w:hint="cs"/>
          <w:sz w:val="32"/>
          <w:szCs w:val="32"/>
          <w:rtl/>
        </w:rPr>
        <w:t>ي</w:t>
      </w:r>
      <w:r w:rsidR="00F05B99">
        <w:rPr>
          <w:rFonts w:cs="B Mitra" w:hint="cs"/>
          <w:sz w:val="32"/>
          <w:szCs w:val="32"/>
          <w:rtl/>
        </w:rPr>
        <w:t>ر</w:t>
      </w:r>
      <w:r w:rsidR="00A84EF5">
        <w:rPr>
          <w:rFonts w:cs="B Mitra" w:hint="cs"/>
          <w:sz w:val="32"/>
          <w:szCs w:val="32"/>
          <w:rtl/>
        </w:rPr>
        <w:t>ِ</w:t>
      </w:r>
      <w:r w:rsidR="00A84EF5" w:rsidRPr="00A84EF5">
        <w:rPr>
          <w:rFonts w:cs="B Mitra" w:hint="cs"/>
          <w:sz w:val="32"/>
          <w:szCs w:val="32"/>
          <w:rtl/>
        </w:rPr>
        <w:t xml:space="preserve"> </w:t>
      </w:r>
      <w:r w:rsidR="00A84EF5" w:rsidRPr="003C550C">
        <w:rPr>
          <w:rFonts w:cs="B Mitra" w:hint="cs"/>
          <w:sz w:val="32"/>
          <w:szCs w:val="32"/>
          <w:rtl/>
        </w:rPr>
        <w:t>م</w:t>
      </w:r>
      <w:r w:rsidR="00A84EF5">
        <w:rPr>
          <w:rFonts w:cs="B Mitra" w:hint="cs"/>
          <w:sz w:val="32"/>
          <w:szCs w:val="32"/>
          <w:rtl/>
        </w:rPr>
        <w:t>ِ</w:t>
      </w:r>
      <w:r w:rsidR="00A84EF5" w:rsidRPr="003C550C">
        <w:rPr>
          <w:rFonts w:cs="B Mitra" w:hint="cs"/>
          <w:sz w:val="32"/>
          <w:szCs w:val="32"/>
          <w:rtl/>
        </w:rPr>
        <w:t>ث</w:t>
      </w:r>
      <w:r w:rsidR="00A84EF5">
        <w:rPr>
          <w:rFonts w:cs="B Mitra" w:hint="cs"/>
          <w:sz w:val="32"/>
          <w:szCs w:val="32"/>
          <w:rtl/>
        </w:rPr>
        <w:t>ْ</w:t>
      </w:r>
      <w:r w:rsidR="00A84EF5" w:rsidRPr="003C550C">
        <w:rPr>
          <w:rFonts w:cs="B Mitra" w:hint="cs"/>
          <w:sz w:val="32"/>
          <w:szCs w:val="32"/>
          <w:rtl/>
        </w:rPr>
        <w:t>ل</w:t>
      </w:r>
      <w:r w:rsidR="00A84EF5">
        <w:rPr>
          <w:rFonts w:cs="B Mitra" w:hint="cs"/>
          <w:sz w:val="32"/>
          <w:szCs w:val="32"/>
          <w:rtl/>
        </w:rPr>
        <w:t>ُ</w:t>
      </w:r>
      <w:r w:rsidR="00A84EF5" w:rsidRPr="003C550C">
        <w:rPr>
          <w:rFonts w:cs="B Mitra" w:hint="cs"/>
          <w:sz w:val="32"/>
          <w:szCs w:val="32"/>
          <w:rtl/>
        </w:rPr>
        <w:t xml:space="preserve"> الش</w:t>
      </w:r>
      <w:r w:rsidR="00A84EF5">
        <w:rPr>
          <w:rFonts w:cs="B Mitra" w:hint="cs"/>
          <w:sz w:val="32"/>
          <w:szCs w:val="32"/>
          <w:rtl/>
        </w:rPr>
        <w:t>َّتْمِ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 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الس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َّ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خ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ْ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ِ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و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الص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َّ</w:t>
      </w:r>
      <w:r w:rsidR="00A84EF5" w:rsidRP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</w:t>
      </w:r>
      <w:r w:rsidR="00A84EF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ْعِ </w:t>
      </w:r>
      <w:r w:rsidR="00A84EF5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"/>
      </w:r>
    </w:p>
    <w:p w:rsidR="0048301D" w:rsidRDefault="004A7493" w:rsidP="00CF1F53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گفته شده است </w:t>
      </w:r>
      <w:r w:rsidR="00284631" w:rsidRPr="003C550C">
        <w:rPr>
          <w:rFonts w:cs="B Mitra" w:hint="cs"/>
          <w:sz w:val="32"/>
          <w:szCs w:val="32"/>
          <w:rtl/>
        </w:rPr>
        <w:t xml:space="preserve">قوم لوط </w:t>
      </w:r>
      <w:r w:rsidR="00FE15FD" w:rsidRPr="003C550C">
        <w:rPr>
          <w:rFonts w:cs="B Mitra" w:hint="cs"/>
          <w:sz w:val="32"/>
          <w:szCs w:val="32"/>
          <w:rtl/>
        </w:rPr>
        <w:t>مردمي بودند كه اصلا</w:t>
      </w:r>
      <w:r w:rsidR="008930F3" w:rsidRPr="003C550C">
        <w:rPr>
          <w:rFonts w:cs="B Mitra" w:hint="cs"/>
          <w:sz w:val="32"/>
          <w:szCs w:val="32"/>
          <w:rtl/>
        </w:rPr>
        <w:t>ً</w:t>
      </w:r>
      <w:r w:rsidR="00FE15FD" w:rsidRPr="003C550C">
        <w:rPr>
          <w:rFonts w:cs="B Mitra" w:hint="cs"/>
          <w:sz w:val="32"/>
          <w:szCs w:val="32"/>
          <w:rtl/>
        </w:rPr>
        <w:t xml:space="preserve"> مجالس</w:t>
      </w:r>
      <w:r w:rsidR="008930F3" w:rsidRPr="003C550C">
        <w:rPr>
          <w:rFonts w:cs="B Mitra" w:hint="cs"/>
          <w:sz w:val="32"/>
          <w:szCs w:val="32"/>
          <w:rtl/>
        </w:rPr>
        <w:t xml:space="preserve"> آنها</w:t>
      </w:r>
      <w:r w:rsidR="00FE15FD" w:rsidRPr="003C550C">
        <w:rPr>
          <w:rFonts w:cs="B Mitra" w:hint="cs"/>
          <w:sz w:val="32"/>
          <w:szCs w:val="32"/>
          <w:rtl/>
        </w:rPr>
        <w:t xml:space="preserve"> مملو از زشت كاري</w:t>
      </w:r>
      <w:r w:rsidR="00F850D6">
        <w:rPr>
          <w:rFonts w:cs="B Mitra" w:hint="cs"/>
          <w:sz w:val="32"/>
          <w:szCs w:val="32"/>
          <w:rtl/>
        </w:rPr>
        <w:t>‌</w:t>
      </w:r>
      <w:r w:rsidR="00FE15FD" w:rsidRPr="003C550C">
        <w:rPr>
          <w:rFonts w:cs="B Mitra" w:hint="cs"/>
          <w:sz w:val="32"/>
          <w:szCs w:val="32"/>
          <w:rtl/>
        </w:rPr>
        <w:t>ها بود</w:t>
      </w:r>
      <w:r w:rsidR="00F850D6">
        <w:rPr>
          <w:rFonts w:cs="B Mitra" w:hint="cs"/>
          <w:sz w:val="32"/>
          <w:szCs w:val="32"/>
          <w:rtl/>
        </w:rPr>
        <w:t>، به یکدیگر</w:t>
      </w:r>
      <w:r w:rsidR="00FE15FD" w:rsidRPr="003C550C">
        <w:rPr>
          <w:rFonts w:cs="B Mitra" w:hint="cs"/>
          <w:sz w:val="32"/>
          <w:szCs w:val="32"/>
          <w:rtl/>
        </w:rPr>
        <w:t xml:space="preserve"> دشنام</w:t>
      </w:r>
      <w:r w:rsidR="00F850D6">
        <w:rPr>
          <w:rFonts w:cs="B Mitra" w:hint="cs"/>
          <w:sz w:val="32"/>
          <w:szCs w:val="32"/>
          <w:rtl/>
        </w:rPr>
        <w:t xml:space="preserve"> </w:t>
      </w:r>
      <w:r w:rsidR="00FE15FD" w:rsidRPr="003C550C">
        <w:rPr>
          <w:rFonts w:cs="B Mitra" w:hint="cs"/>
          <w:sz w:val="32"/>
          <w:szCs w:val="32"/>
          <w:rtl/>
        </w:rPr>
        <w:t xml:space="preserve"> </w:t>
      </w:r>
      <w:r w:rsidR="00CF1F53">
        <w:rPr>
          <w:rFonts w:cs="B Mitra" w:hint="cs"/>
          <w:sz w:val="32"/>
          <w:szCs w:val="32"/>
          <w:rtl/>
        </w:rPr>
        <w:t xml:space="preserve">و </w:t>
      </w:r>
      <w:r w:rsidR="00F850D6">
        <w:rPr>
          <w:rFonts w:cs="B Mitra" w:hint="cs"/>
          <w:sz w:val="32"/>
          <w:szCs w:val="32"/>
          <w:rtl/>
        </w:rPr>
        <w:t>فحش‌</w:t>
      </w:r>
      <w:r w:rsidR="008930F3" w:rsidRPr="003C550C">
        <w:rPr>
          <w:rFonts w:cs="B Mitra" w:hint="cs"/>
          <w:sz w:val="32"/>
          <w:szCs w:val="32"/>
          <w:rtl/>
        </w:rPr>
        <w:t xml:space="preserve">های رکیک </w:t>
      </w:r>
      <w:r w:rsidR="00FE15FD" w:rsidRPr="003C550C">
        <w:rPr>
          <w:rFonts w:cs="B Mitra" w:hint="cs"/>
          <w:sz w:val="32"/>
          <w:szCs w:val="32"/>
          <w:rtl/>
        </w:rPr>
        <w:t>مي</w:t>
      </w:r>
      <w:r w:rsidR="00F850D6">
        <w:rPr>
          <w:rFonts w:cs="B Mitra" w:hint="cs"/>
          <w:sz w:val="32"/>
          <w:szCs w:val="32"/>
          <w:rtl/>
        </w:rPr>
        <w:t>‌دادند،</w:t>
      </w:r>
      <w:r w:rsidR="00FE15FD" w:rsidRPr="003C550C">
        <w:rPr>
          <w:rFonts w:cs="B Mitra" w:hint="cs"/>
          <w:sz w:val="32"/>
          <w:szCs w:val="32"/>
          <w:rtl/>
        </w:rPr>
        <w:t xml:space="preserve"> </w:t>
      </w:r>
      <w:r w:rsidR="00F850D6">
        <w:rPr>
          <w:rFonts w:cs="B Mitra" w:hint="cs"/>
          <w:sz w:val="32"/>
          <w:szCs w:val="32"/>
          <w:rtl/>
        </w:rPr>
        <w:t>ص</w:t>
      </w:r>
      <w:r w:rsidR="0048301D">
        <w:rPr>
          <w:rFonts w:cs="B Mitra" w:hint="cs"/>
          <w:sz w:val="32"/>
          <w:szCs w:val="32"/>
          <w:rtl/>
        </w:rPr>
        <w:t>َ</w:t>
      </w:r>
      <w:r w:rsidR="00F850D6">
        <w:rPr>
          <w:rFonts w:cs="B Mitra" w:hint="cs"/>
          <w:sz w:val="32"/>
          <w:szCs w:val="32"/>
          <w:rtl/>
        </w:rPr>
        <w:t>فع ظاهراً به معنی پس‌</w:t>
      </w:r>
      <w:r w:rsidR="00CF1F53">
        <w:rPr>
          <w:rFonts w:cs="B Mitra" w:hint="cs"/>
          <w:sz w:val="32"/>
          <w:szCs w:val="32"/>
          <w:rtl/>
        </w:rPr>
        <w:t>گردنی‌</w:t>
      </w:r>
      <w:r w:rsidR="00F850D6">
        <w:rPr>
          <w:rFonts w:cs="B Mitra" w:hint="cs"/>
          <w:sz w:val="32"/>
          <w:szCs w:val="32"/>
          <w:rtl/>
        </w:rPr>
        <w:t>زدن است</w:t>
      </w:r>
      <w:r w:rsidR="00CF1F53">
        <w:rPr>
          <w:rFonts w:cs="B Mitra" w:hint="cs"/>
          <w:sz w:val="32"/>
          <w:szCs w:val="32"/>
          <w:rtl/>
        </w:rPr>
        <w:t xml:space="preserve"> که به پشت هم مي‌</w:t>
      </w:r>
      <w:r w:rsidR="00A04E75" w:rsidRPr="003C550C">
        <w:rPr>
          <w:rFonts w:cs="B Mitra" w:hint="cs"/>
          <w:sz w:val="32"/>
          <w:szCs w:val="32"/>
          <w:rtl/>
        </w:rPr>
        <w:t>كوبيدند</w:t>
      </w:r>
      <w:r w:rsidR="00CF1F53">
        <w:rPr>
          <w:rFonts w:cs="B Mitra" w:hint="cs"/>
          <w:sz w:val="32"/>
          <w:szCs w:val="32"/>
          <w:rtl/>
        </w:rPr>
        <w:t>.</w:t>
      </w:r>
    </w:p>
    <w:p w:rsidR="0048301D" w:rsidRPr="0048301D" w:rsidRDefault="0048301D" w:rsidP="00483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ق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مار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ض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ر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ب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‏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الْمِخْ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راق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‏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خ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ذ</w:t>
      </w:r>
      <w:r w:rsidR="00715A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</w:t>
      </w:r>
      <w:r w:rsidR="00715A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أح</w:t>
      </w:r>
      <w:r w:rsidR="00715A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جار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ع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ل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ى م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ن</w:t>
      </w:r>
      <w:r w:rsidR="00715A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رّ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ب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ه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ِ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م</w:t>
      </w:r>
      <w:r w:rsidR="00715AF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ْ</w:t>
      </w:r>
      <w:r w:rsidRPr="0048301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:rsidR="00715AF9" w:rsidRDefault="00A04E75" w:rsidP="00715AF9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ق</w:t>
      </w:r>
      <w:r w:rsidR="004A749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مار داشتند </w:t>
      </w:r>
      <w:r w:rsidR="00715AF9">
        <w:rPr>
          <w:rFonts w:cs="B Mitra" w:hint="cs"/>
          <w:sz w:val="32"/>
          <w:szCs w:val="32"/>
          <w:rtl/>
        </w:rPr>
        <w:t>و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715AF9">
        <w:rPr>
          <w:rFonts w:cs="B Mitra" w:hint="cs"/>
          <w:sz w:val="32"/>
          <w:szCs w:val="32"/>
          <w:rtl/>
        </w:rPr>
        <w:t>بازي‌</w:t>
      </w:r>
      <w:r w:rsidR="008930F3" w:rsidRPr="003C550C">
        <w:rPr>
          <w:rFonts w:cs="B Mitra" w:hint="cs"/>
          <w:sz w:val="32"/>
          <w:szCs w:val="32"/>
          <w:rtl/>
        </w:rPr>
        <w:t>هاي بچ</w:t>
      </w:r>
      <w:r w:rsidR="004A7493">
        <w:rPr>
          <w:rFonts w:cs="B Mitra" w:hint="cs"/>
          <w:sz w:val="32"/>
          <w:szCs w:val="32"/>
          <w:rtl/>
        </w:rPr>
        <w:t>ّ</w:t>
      </w:r>
      <w:r w:rsidR="00715AF9">
        <w:rPr>
          <w:rFonts w:cs="B Mitra" w:hint="cs"/>
          <w:sz w:val="32"/>
          <w:szCs w:val="32"/>
          <w:rtl/>
        </w:rPr>
        <w:t>ه‌</w:t>
      </w:r>
      <w:r w:rsidRPr="003C550C">
        <w:rPr>
          <w:rFonts w:cs="B Mitra" w:hint="cs"/>
          <w:sz w:val="32"/>
          <w:szCs w:val="32"/>
          <w:rtl/>
        </w:rPr>
        <w:t>گانه كه با مرد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بودن مناسب </w:t>
      </w:r>
      <w:r w:rsidR="00715AF9">
        <w:rPr>
          <w:rFonts w:cs="B Mitra" w:hint="cs"/>
          <w:sz w:val="32"/>
          <w:szCs w:val="32"/>
          <w:rtl/>
        </w:rPr>
        <w:t>نیست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715AF9">
        <w:rPr>
          <w:rFonts w:cs="B Mitra" w:hint="cs"/>
          <w:sz w:val="32"/>
          <w:szCs w:val="32"/>
          <w:rtl/>
        </w:rPr>
        <w:t>انجام می‌</w:t>
      </w:r>
      <w:r w:rsidR="008930F3" w:rsidRPr="003C550C">
        <w:rPr>
          <w:rFonts w:cs="B Mitra" w:hint="cs"/>
          <w:sz w:val="32"/>
          <w:szCs w:val="32"/>
          <w:rtl/>
        </w:rPr>
        <w:t>دادند</w:t>
      </w:r>
      <w:r w:rsidR="00715AF9">
        <w:rPr>
          <w:rFonts w:cs="B Mitra" w:hint="cs"/>
          <w:sz w:val="32"/>
          <w:szCs w:val="32"/>
          <w:rtl/>
        </w:rPr>
        <w:t>، سنگ به عابران پرتاب می‌کردند.</w:t>
      </w:r>
    </w:p>
    <w:p w:rsidR="00715AF9" w:rsidRPr="00715AF9" w:rsidRDefault="00715AF9" w:rsidP="00715AF9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D30000"/>
          <w:sz w:val="30"/>
          <w:szCs w:val="30"/>
        </w:rPr>
      </w:pP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و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َ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 xml:space="preserve"> ض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َ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ر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ْ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ب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ِ الْمَ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عاز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ِ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ف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ِ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َ</w:t>
      </w:r>
      <w:r w:rsidRPr="00715AF9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الْمَزاميرِ وَ كَشْفِ الْعَوراتِ وَ اللِّواطِ</w:t>
      </w:r>
    </w:p>
    <w:p w:rsidR="0017370B" w:rsidRDefault="00715AF9" w:rsidP="0017370B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انواع آلات لهو و</w:t>
      </w:r>
      <w:r w:rsidR="0017370B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لعب؛ </w:t>
      </w:r>
      <w:r w:rsidR="00A04E75" w:rsidRPr="003C550C">
        <w:rPr>
          <w:rFonts w:cs="B Mitra" w:hint="cs"/>
          <w:sz w:val="32"/>
          <w:szCs w:val="32"/>
          <w:rtl/>
        </w:rPr>
        <w:t>ساز و</w:t>
      </w:r>
      <w:r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>تنبور</w:t>
      </w:r>
      <w:r w:rsidR="0017370B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 xml:space="preserve">و </w:t>
      </w:r>
      <w:r w:rsidR="00390447" w:rsidRPr="003C550C">
        <w:rPr>
          <w:rFonts w:cs="B Mitra" w:hint="cs"/>
          <w:sz w:val="32"/>
          <w:szCs w:val="32"/>
          <w:rtl/>
        </w:rPr>
        <w:t>تن</w:t>
      </w:r>
      <w:r w:rsidR="00A04E75" w:rsidRPr="003C550C">
        <w:rPr>
          <w:rFonts w:cs="B Mitra" w:hint="cs"/>
          <w:sz w:val="32"/>
          <w:szCs w:val="32"/>
          <w:rtl/>
        </w:rPr>
        <w:t>بك داشتند</w:t>
      </w:r>
      <w:r w:rsidR="0017370B">
        <w:rPr>
          <w:rFonts w:cs="B Mitra" w:hint="cs"/>
          <w:sz w:val="32"/>
          <w:szCs w:val="32"/>
          <w:rtl/>
        </w:rPr>
        <w:t xml:space="preserve">، </w:t>
      </w:r>
      <w:r w:rsidR="00A04E75" w:rsidRPr="003C550C">
        <w:rPr>
          <w:rFonts w:cs="B Mitra" w:hint="cs"/>
          <w:sz w:val="32"/>
          <w:szCs w:val="32"/>
          <w:rtl/>
        </w:rPr>
        <w:t>در مجالس ع</w:t>
      </w:r>
      <w:r w:rsidR="004A7493">
        <w:rPr>
          <w:rFonts w:cs="B Mitra" w:hint="cs"/>
          <w:sz w:val="32"/>
          <w:szCs w:val="32"/>
          <w:rtl/>
        </w:rPr>
        <w:t>َ</w:t>
      </w:r>
      <w:r w:rsidR="0017370B">
        <w:rPr>
          <w:rFonts w:cs="B Mitra" w:hint="cs"/>
          <w:sz w:val="32"/>
          <w:szCs w:val="32"/>
          <w:rtl/>
        </w:rPr>
        <w:t>ورات خود را كشف و لواط مي‌</w:t>
      </w:r>
      <w:r w:rsidR="00A04E75" w:rsidRPr="003C550C">
        <w:rPr>
          <w:rFonts w:cs="B Mitra" w:hint="cs"/>
          <w:sz w:val="32"/>
          <w:szCs w:val="32"/>
          <w:rtl/>
        </w:rPr>
        <w:t>كردند</w:t>
      </w:r>
      <w:r w:rsidR="0017370B">
        <w:rPr>
          <w:rFonts w:cs="B Mitra" w:hint="cs"/>
          <w:sz w:val="32"/>
          <w:szCs w:val="32"/>
          <w:rtl/>
        </w:rPr>
        <w:t>.</w:t>
      </w:r>
    </w:p>
    <w:p w:rsidR="0017370B" w:rsidRDefault="00A04E75" w:rsidP="0017370B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معلوم مي</w:t>
      </w:r>
      <w:r w:rsidR="0017370B">
        <w:rPr>
          <w:rFonts w:cs="B Mitra" w:hint="cs"/>
          <w:sz w:val="32"/>
          <w:szCs w:val="32"/>
          <w:rtl/>
        </w:rPr>
        <w:t>‌</w:t>
      </w:r>
      <w:r w:rsidRPr="003C550C">
        <w:rPr>
          <w:rFonts w:cs="B Mitra" w:hint="cs"/>
          <w:sz w:val="32"/>
          <w:szCs w:val="32"/>
          <w:rtl/>
        </w:rPr>
        <w:t xml:space="preserve">شود </w:t>
      </w:r>
      <w:r w:rsidR="0017370B">
        <w:rPr>
          <w:rFonts w:cs="B Mitra" w:hint="cs"/>
          <w:sz w:val="32"/>
          <w:szCs w:val="32"/>
          <w:rtl/>
        </w:rPr>
        <w:t>آنها</w:t>
      </w:r>
      <w:r w:rsidRPr="003C550C">
        <w:rPr>
          <w:rFonts w:cs="B Mitra" w:hint="cs"/>
          <w:sz w:val="32"/>
          <w:szCs w:val="32"/>
          <w:rtl/>
        </w:rPr>
        <w:t xml:space="preserve"> به كل</w:t>
      </w:r>
      <w:r w:rsidR="004A7493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ي از مسير انساني</w:t>
      </w:r>
      <w:r w:rsidR="00390447" w:rsidRPr="003C550C">
        <w:rPr>
          <w:rFonts w:cs="B Mitra" w:hint="cs"/>
          <w:sz w:val="32"/>
          <w:szCs w:val="32"/>
          <w:rtl/>
        </w:rPr>
        <w:t>ّ</w:t>
      </w:r>
      <w:r w:rsidR="0017370B">
        <w:rPr>
          <w:rFonts w:cs="B Mitra" w:hint="cs"/>
          <w:sz w:val="32"/>
          <w:szCs w:val="32"/>
          <w:rtl/>
        </w:rPr>
        <w:t>ت منحرف شده بودند وقتي بي‌</w:t>
      </w:r>
      <w:r w:rsidRPr="003C550C">
        <w:rPr>
          <w:rFonts w:cs="B Mitra" w:hint="cs"/>
          <w:sz w:val="32"/>
          <w:szCs w:val="32"/>
          <w:rtl/>
        </w:rPr>
        <w:t>حيايي و</w:t>
      </w:r>
      <w:r w:rsidR="0017370B">
        <w:rPr>
          <w:rFonts w:cs="B Mitra" w:hint="cs"/>
          <w:sz w:val="32"/>
          <w:szCs w:val="32"/>
          <w:rtl/>
        </w:rPr>
        <w:t xml:space="preserve"> بي‌</w:t>
      </w:r>
      <w:r w:rsidRPr="003C550C">
        <w:rPr>
          <w:rFonts w:cs="B Mitra" w:hint="cs"/>
          <w:sz w:val="32"/>
          <w:szCs w:val="32"/>
          <w:rtl/>
        </w:rPr>
        <w:t xml:space="preserve">شرمي آمد روز به روز </w:t>
      </w:r>
      <w:r w:rsidR="0017370B">
        <w:rPr>
          <w:rFonts w:cs="B Mitra" w:hint="cs"/>
          <w:sz w:val="32"/>
          <w:szCs w:val="32"/>
          <w:rtl/>
        </w:rPr>
        <w:t>دايره‌اش وسعت پيدا مي‌كند.</w:t>
      </w:r>
    </w:p>
    <w:p w:rsidR="004A7493" w:rsidRDefault="0017370B" w:rsidP="0001212B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«</w:t>
      </w:r>
      <w:r w:rsidR="00D65804" w:rsidRPr="003C550C">
        <w:rPr>
          <w:rFonts w:cs="B Mitra" w:hint="cs"/>
          <w:sz w:val="32"/>
          <w:szCs w:val="32"/>
          <w:rtl/>
        </w:rPr>
        <w:t>ت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ع</w:t>
      </w:r>
      <w:r>
        <w:rPr>
          <w:rFonts w:cs="B Mitra" w:hint="cs"/>
          <w:sz w:val="32"/>
          <w:szCs w:val="32"/>
          <w:rtl/>
        </w:rPr>
        <w:t>ْ</w:t>
      </w:r>
      <w:r w:rsidR="00D65804" w:rsidRPr="003C550C">
        <w:rPr>
          <w:rFonts w:cs="B Mitra" w:hint="cs"/>
          <w:sz w:val="32"/>
          <w:szCs w:val="32"/>
          <w:rtl/>
        </w:rPr>
        <w:t>م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ل</w:t>
      </w:r>
      <w:r w:rsidR="004A7493">
        <w:rPr>
          <w:rFonts w:cs="B Mitra" w:hint="cs"/>
          <w:sz w:val="32"/>
          <w:szCs w:val="32"/>
          <w:rtl/>
        </w:rPr>
        <w:t>ُ</w:t>
      </w:r>
      <w:r w:rsidR="00D65804" w:rsidRPr="003C550C">
        <w:rPr>
          <w:rFonts w:cs="B Mitra" w:hint="cs"/>
          <w:sz w:val="32"/>
          <w:szCs w:val="32"/>
          <w:rtl/>
        </w:rPr>
        <w:t xml:space="preserve"> ال</w:t>
      </w:r>
      <w:r>
        <w:rPr>
          <w:rFonts w:cs="B Mitra" w:hint="cs"/>
          <w:sz w:val="32"/>
          <w:szCs w:val="32"/>
          <w:rtl/>
        </w:rPr>
        <w:t>ْ</w:t>
      </w:r>
      <w:r w:rsidR="00D65804" w:rsidRPr="003C550C">
        <w:rPr>
          <w:rFonts w:cs="B Mitra" w:hint="cs"/>
          <w:sz w:val="32"/>
          <w:szCs w:val="32"/>
          <w:rtl/>
        </w:rPr>
        <w:t>خ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بائ</w:t>
      </w:r>
      <w:r w:rsidR="004A7493">
        <w:rPr>
          <w:rFonts w:cs="B Mitra" w:hint="cs"/>
          <w:sz w:val="32"/>
          <w:szCs w:val="32"/>
          <w:rtl/>
        </w:rPr>
        <w:t>ِ</w:t>
      </w:r>
      <w:r w:rsidR="00D65804" w:rsidRPr="003C550C">
        <w:rPr>
          <w:rFonts w:cs="B Mitra" w:hint="cs"/>
          <w:sz w:val="32"/>
          <w:szCs w:val="32"/>
          <w:rtl/>
        </w:rPr>
        <w:t>ث</w:t>
      </w:r>
      <w:r>
        <w:rPr>
          <w:rFonts w:cs="B Mitra" w:hint="cs"/>
          <w:sz w:val="32"/>
          <w:szCs w:val="32"/>
          <w:rtl/>
        </w:rPr>
        <w:t>»؛</w:t>
      </w:r>
      <w:r w:rsidR="0001212B">
        <w:rPr>
          <w:rFonts w:cs="B Mitra" w:hint="cs"/>
          <w:sz w:val="32"/>
          <w:szCs w:val="32"/>
          <w:rtl/>
        </w:rPr>
        <w:t xml:space="preserve"> زشتي‌</w:t>
      </w:r>
      <w:r w:rsidR="00D65804" w:rsidRPr="003C550C">
        <w:rPr>
          <w:rFonts w:cs="B Mitra" w:hint="cs"/>
          <w:sz w:val="32"/>
          <w:szCs w:val="32"/>
          <w:rtl/>
        </w:rPr>
        <w:t>هايي مرتكب مي</w:t>
      </w:r>
      <w:r w:rsidR="0001212B">
        <w:rPr>
          <w:rFonts w:cs="B Mitra" w:hint="cs"/>
          <w:sz w:val="32"/>
          <w:szCs w:val="32"/>
          <w:rtl/>
        </w:rPr>
        <w:t>‌</w:t>
      </w:r>
      <w:r w:rsidR="00390447" w:rsidRPr="003C550C">
        <w:rPr>
          <w:rFonts w:cs="B Mitra" w:hint="cs"/>
          <w:sz w:val="32"/>
          <w:szCs w:val="32"/>
          <w:rtl/>
        </w:rPr>
        <w:t>شدند كه در رأ</w:t>
      </w:r>
      <w:r w:rsidR="00D65804" w:rsidRPr="003C550C">
        <w:rPr>
          <w:rFonts w:cs="B Mitra" w:hint="cs"/>
          <w:sz w:val="32"/>
          <w:szCs w:val="32"/>
          <w:rtl/>
        </w:rPr>
        <w:t>س آن زشتي</w:t>
      </w:r>
      <w:r w:rsidR="0001212B">
        <w:rPr>
          <w:rFonts w:cs="B Mitra" w:hint="cs"/>
          <w:sz w:val="32"/>
          <w:szCs w:val="32"/>
          <w:rtl/>
        </w:rPr>
        <w:t>‌</w:t>
      </w:r>
      <w:r w:rsidR="00D65804" w:rsidRPr="003C550C">
        <w:rPr>
          <w:rFonts w:cs="B Mitra" w:hint="cs"/>
          <w:sz w:val="32"/>
          <w:szCs w:val="32"/>
          <w:rtl/>
        </w:rPr>
        <w:t>ها عمل انحراف جنسي و</w:t>
      </w:r>
      <w:r w:rsidR="0001212B">
        <w:rPr>
          <w:rFonts w:cs="B Mitra" w:hint="cs"/>
          <w:sz w:val="32"/>
          <w:szCs w:val="32"/>
          <w:rtl/>
        </w:rPr>
        <w:t xml:space="preserve"> هم‌</w:t>
      </w:r>
      <w:r w:rsidR="00D65804" w:rsidRPr="003C550C">
        <w:rPr>
          <w:rFonts w:cs="B Mitra" w:hint="cs"/>
          <w:sz w:val="32"/>
          <w:szCs w:val="32"/>
          <w:rtl/>
        </w:rPr>
        <w:t>جنس گرايي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390447" w:rsidRPr="003C550C">
        <w:rPr>
          <w:rFonts w:cs="B Mitra" w:hint="cs"/>
          <w:sz w:val="32"/>
          <w:szCs w:val="32"/>
          <w:rtl/>
        </w:rPr>
        <w:t xml:space="preserve">بود </w:t>
      </w:r>
      <w:r w:rsidR="008B6613" w:rsidRPr="003C550C">
        <w:rPr>
          <w:rFonts w:cs="B Mitra" w:hint="cs"/>
          <w:sz w:val="32"/>
          <w:szCs w:val="32"/>
          <w:rtl/>
        </w:rPr>
        <w:t>و</w:t>
      </w:r>
      <w:r w:rsidR="0001212B">
        <w:rPr>
          <w:rFonts w:cs="B Mitra" w:hint="cs"/>
          <w:sz w:val="32"/>
          <w:szCs w:val="32"/>
          <w:rtl/>
        </w:rPr>
        <w:t xml:space="preserve"> </w:t>
      </w:r>
      <w:r w:rsidR="008B6613" w:rsidRPr="003C550C">
        <w:rPr>
          <w:rFonts w:cs="B Mitra" w:hint="cs"/>
          <w:sz w:val="32"/>
          <w:szCs w:val="32"/>
          <w:rtl/>
        </w:rPr>
        <w:t>به اصطلاح ل</w:t>
      </w:r>
      <w:r w:rsidR="0001212B">
        <w:rPr>
          <w:rFonts w:cs="B Mitra" w:hint="cs"/>
          <w:sz w:val="32"/>
          <w:szCs w:val="32"/>
          <w:rtl/>
        </w:rPr>
        <w:t>ِ</w:t>
      </w:r>
      <w:r w:rsidR="008B6613" w:rsidRPr="003C550C">
        <w:rPr>
          <w:rFonts w:cs="B Mitra" w:hint="cs"/>
          <w:sz w:val="32"/>
          <w:szCs w:val="32"/>
          <w:rtl/>
        </w:rPr>
        <w:t>واط در بينشان شايع بود و</w:t>
      </w:r>
      <w:r w:rsidR="0001212B">
        <w:rPr>
          <w:rFonts w:cs="B Mitra" w:hint="cs"/>
          <w:sz w:val="32"/>
          <w:szCs w:val="32"/>
          <w:rtl/>
        </w:rPr>
        <w:t xml:space="preserve"> </w:t>
      </w:r>
      <w:r w:rsidR="008B6613" w:rsidRPr="003C550C">
        <w:rPr>
          <w:rFonts w:cs="B Mitra" w:hint="cs"/>
          <w:sz w:val="32"/>
          <w:szCs w:val="32"/>
          <w:rtl/>
        </w:rPr>
        <w:t>اين</w:t>
      </w:r>
      <w:r w:rsidR="00390447" w:rsidRPr="003C550C">
        <w:rPr>
          <w:rFonts w:cs="B Mitra" w:hint="cs"/>
          <w:sz w:val="32"/>
          <w:szCs w:val="32"/>
          <w:rtl/>
        </w:rPr>
        <w:t xml:space="preserve"> عمل زشت</w:t>
      </w:r>
      <w:r w:rsidR="008B6613" w:rsidRPr="003C550C">
        <w:rPr>
          <w:rFonts w:cs="B Mitra" w:hint="cs"/>
          <w:sz w:val="32"/>
          <w:szCs w:val="32"/>
          <w:rtl/>
        </w:rPr>
        <w:t xml:space="preserve"> در دين ما </w:t>
      </w:r>
      <w:r w:rsidR="0001212B">
        <w:rPr>
          <w:rFonts w:cs="B Mitra" w:hint="cs"/>
          <w:sz w:val="32"/>
          <w:szCs w:val="32"/>
          <w:rtl/>
        </w:rPr>
        <w:t xml:space="preserve">خیلی </w:t>
      </w:r>
      <w:r w:rsidR="00390447" w:rsidRPr="003C550C">
        <w:rPr>
          <w:rFonts w:cs="B Mitra" w:hint="cs"/>
          <w:sz w:val="32"/>
          <w:szCs w:val="32"/>
          <w:rtl/>
        </w:rPr>
        <w:t xml:space="preserve">تقبیح شده و </w:t>
      </w:r>
      <w:r w:rsidR="0001212B" w:rsidRPr="003C550C">
        <w:rPr>
          <w:rFonts w:cs="B Mitra" w:hint="cs"/>
          <w:sz w:val="32"/>
          <w:szCs w:val="32"/>
          <w:rtl/>
        </w:rPr>
        <w:t xml:space="preserve">بسیار </w:t>
      </w:r>
      <w:r w:rsidR="008B6613" w:rsidRPr="003C550C">
        <w:rPr>
          <w:rFonts w:cs="B Mitra" w:hint="cs"/>
          <w:sz w:val="32"/>
          <w:szCs w:val="32"/>
          <w:rtl/>
        </w:rPr>
        <w:t>روي آن شد</w:t>
      </w:r>
      <w:r w:rsidR="004A7493">
        <w:rPr>
          <w:rFonts w:cs="B Mitra" w:hint="cs"/>
          <w:sz w:val="32"/>
          <w:szCs w:val="32"/>
          <w:rtl/>
        </w:rPr>
        <w:t>ّ</w:t>
      </w:r>
      <w:r w:rsidR="008B6613" w:rsidRPr="003C550C">
        <w:rPr>
          <w:rFonts w:cs="B Mitra" w:hint="cs"/>
          <w:sz w:val="32"/>
          <w:szCs w:val="32"/>
          <w:rtl/>
        </w:rPr>
        <w:t>ت نشان داده شده است</w:t>
      </w:r>
      <w:r w:rsidR="0001212B">
        <w:rPr>
          <w:rFonts w:cs="B Mitra" w:hint="cs"/>
          <w:sz w:val="32"/>
          <w:szCs w:val="32"/>
          <w:rtl/>
        </w:rPr>
        <w:t>،</w:t>
      </w:r>
      <w:r w:rsidR="008B6613" w:rsidRPr="003C550C">
        <w:rPr>
          <w:rFonts w:cs="B Mitra" w:hint="cs"/>
          <w:sz w:val="32"/>
          <w:szCs w:val="32"/>
          <w:rtl/>
        </w:rPr>
        <w:t xml:space="preserve"> هم از جهت ح</w:t>
      </w:r>
      <w:r w:rsidR="004A7493">
        <w:rPr>
          <w:rFonts w:cs="B Mitra" w:hint="cs"/>
          <w:sz w:val="32"/>
          <w:szCs w:val="32"/>
          <w:rtl/>
        </w:rPr>
        <w:t>ُ</w:t>
      </w:r>
      <w:r w:rsidR="008B6613" w:rsidRPr="003C550C">
        <w:rPr>
          <w:rFonts w:cs="B Mitra" w:hint="cs"/>
          <w:sz w:val="32"/>
          <w:szCs w:val="32"/>
          <w:rtl/>
        </w:rPr>
        <w:t>كم وضعي</w:t>
      </w:r>
      <w:r w:rsidR="0001212B">
        <w:rPr>
          <w:rFonts w:cs="B Mitra" w:hint="cs"/>
          <w:sz w:val="32"/>
          <w:szCs w:val="32"/>
          <w:rtl/>
        </w:rPr>
        <w:t xml:space="preserve">‌اش </w:t>
      </w:r>
      <w:r w:rsidR="008B6613" w:rsidRPr="003C550C">
        <w:rPr>
          <w:rFonts w:cs="B Mitra" w:hint="cs"/>
          <w:sz w:val="32"/>
          <w:szCs w:val="32"/>
          <w:rtl/>
        </w:rPr>
        <w:t>هم از جهت ح</w:t>
      </w:r>
      <w:r w:rsidR="004A7493">
        <w:rPr>
          <w:rFonts w:cs="B Mitra" w:hint="cs"/>
          <w:sz w:val="32"/>
          <w:szCs w:val="32"/>
          <w:rtl/>
        </w:rPr>
        <w:t>ُ</w:t>
      </w:r>
      <w:r w:rsidR="008B6613" w:rsidRPr="003C550C">
        <w:rPr>
          <w:rFonts w:cs="B Mitra" w:hint="cs"/>
          <w:sz w:val="32"/>
          <w:szCs w:val="32"/>
          <w:rtl/>
        </w:rPr>
        <w:t>كم تكلي</w:t>
      </w:r>
      <w:r w:rsidR="00390447" w:rsidRPr="003C550C">
        <w:rPr>
          <w:rFonts w:cs="B Mitra" w:hint="cs"/>
          <w:sz w:val="32"/>
          <w:szCs w:val="32"/>
          <w:rtl/>
        </w:rPr>
        <w:t>فی</w:t>
      </w:r>
      <w:r w:rsidR="0001212B">
        <w:rPr>
          <w:rFonts w:cs="B Mitra" w:hint="cs"/>
          <w:sz w:val="32"/>
          <w:szCs w:val="32"/>
          <w:rtl/>
        </w:rPr>
        <w:t>‌اش</w:t>
      </w:r>
      <w:r w:rsidR="00BB65CA" w:rsidRPr="003C550C">
        <w:rPr>
          <w:rFonts w:cs="B Mitra" w:hint="cs"/>
          <w:sz w:val="32"/>
          <w:szCs w:val="32"/>
          <w:rtl/>
        </w:rPr>
        <w:t>،</w:t>
      </w:r>
      <w:r w:rsidR="00390447" w:rsidRPr="003C550C">
        <w:rPr>
          <w:rFonts w:cs="B Mitra" w:hint="cs"/>
          <w:sz w:val="32"/>
          <w:szCs w:val="32"/>
          <w:rtl/>
        </w:rPr>
        <w:t xml:space="preserve"> هم عقوبت دنيوي</w:t>
      </w:r>
      <w:r w:rsidR="0001212B">
        <w:rPr>
          <w:rFonts w:cs="B Mitra" w:hint="cs"/>
          <w:sz w:val="32"/>
          <w:szCs w:val="32"/>
          <w:rtl/>
        </w:rPr>
        <w:t xml:space="preserve">‌اش </w:t>
      </w:r>
      <w:r w:rsidR="00BB65CA" w:rsidRPr="003C550C">
        <w:rPr>
          <w:rFonts w:cs="B Mitra" w:hint="cs"/>
          <w:sz w:val="32"/>
          <w:szCs w:val="32"/>
          <w:rtl/>
        </w:rPr>
        <w:t>هم عقوبت اخروي</w:t>
      </w:r>
      <w:r w:rsidR="0001212B">
        <w:rPr>
          <w:rFonts w:cs="B Mitra" w:hint="cs"/>
          <w:sz w:val="32"/>
          <w:szCs w:val="32"/>
          <w:rtl/>
        </w:rPr>
        <w:t>‌اش،</w:t>
      </w:r>
      <w:r w:rsidR="00BB65CA" w:rsidRPr="003C550C">
        <w:rPr>
          <w:rFonts w:cs="B Mitra" w:hint="cs"/>
          <w:sz w:val="32"/>
          <w:szCs w:val="32"/>
          <w:rtl/>
        </w:rPr>
        <w:t xml:space="preserve"> زياد روي آن تكيه </w:t>
      </w:r>
      <w:r w:rsidR="00390447" w:rsidRPr="003C550C">
        <w:rPr>
          <w:rFonts w:cs="B Mitra" w:hint="cs"/>
          <w:sz w:val="32"/>
          <w:szCs w:val="32"/>
          <w:rtl/>
        </w:rPr>
        <w:t xml:space="preserve">و تأکید </w:t>
      </w:r>
      <w:r w:rsidR="00BB65CA" w:rsidRPr="003C550C">
        <w:rPr>
          <w:rFonts w:cs="B Mitra" w:hint="cs"/>
          <w:sz w:val="32"/>
          <w:szCs w:val="32"/>
          <w:rtl/>
        </w:rPr>
        <w:t>شده</w:t>
      </w:r>
      <w:r w:rsidR="004A7493">
        <w:rPr>
          <w:rFonts w:cs="B Mitra" w:hint="cs"/>
          <w:sz w:val="32"/>
          <w:szCs w:val="32"/>
          <w:rtl/>
        </w:rPr>
        <w:t xml:space="preserve"> است</w:t>
      </w:r>
      <w:r w:rsidR="00390447" w:rsidRPr="003C550C">
        <w:rPr>
          <w:rFonts w:cs="B Mitra" w:hint="cs"/>
          <w:sz w:val="32"/>
          <w:szCs w:val="32"/>
          <w:rtl/>
        </w:rPr>
        <w:t>.</w:t>
      </w:r>
    </w:p>
    <w:p w:rsidR="009B0065" w:rsidRPr="009B0065" w:rsidRDefault="004A7493" w:rsidP="00636E51">
      <w:pPr>
        <w:rPr>
          <w:rFonts w:cs="B Titr"/>
          <w:rtl/>
        </w:rPr>
      </w:pPr>
      <w:r w:rsidRPr="009B0065">
        <w:rPr>
          <w:rFonts w:cs="B Titr" w:hint="cs"/>
          <w:b/>
          <w:bCs/>
          <w:sz w:val="32"/>
          <w:szCs w:val="32"/>
          <w:rtl/>
        </w:rPr>
        <w:t>زشتی گناه</w:t>
      </w:r>
      <w:r w:rsidR="009B0065" w:rsidRPr="009B0065">
        <w:rPr>
          <w:rFonts w:cs="B Titr" w:hint="cs"/>
          <w:b/>
          <w:bCs/>
          <w:sz w:val="32"/>
          <w:szCs w:val="32"/>
          <w:rtl/>
        </w:rPr>
        <w:t xml:space="preserve"> قوم لوط از نگاه رسول اکرم </w:t>
      </w:r>
      <w:r w:rsidR="009B0065" w:rsidRPr="009B0065">
        <w:rPr>
          <w:rFonts w:cs="B Titr" w:hint="cs"/>
          <w:rtl/>
        </w:rPr>
        <w:t>صلی الله علیه و آله و سلم</w:t>
      </w:r>
    </w:p>
    <w:p w:rsidR="009B0065" w:rsidRDefault="009B0065" w:rsidP="009B0065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از نگاه رسول خدا </w:t>
      </w:r>
      <w:r>
        <w:rPr>
          <w:rFonts w:hint="cs"/>
          <w:rtl/>
        </w:rPr>
        <w:t xml:space="preserve">صلی الله علیه و آله و سلم </w:t>
      </w:r>
      <w:r w:rsidR="00C306D9">
        <w:rPr>
          <w:rFonts w:cs="B Mitra" w:hint="cs"/>
          <w:sz w:val="32"/>
          <w:szCs w:val="32"/>
          <w:rtl/>
        </w:rPr>
        <w:t xml:space="preserve">زشتی و قبح گناه لواط در حدّی است </w:t>
      </w:r>
      <w:r>
        <w:rPr>
          <w:rFonts w:cs="B Mitra" w:hint="cs"/>
          <w:sz w:val="32"/>
          <w:szCs w:val="32"/>
          <w:rtl/>
        </w:rPr>
        <w:t>که</w:t>
      </w:r>
      <w:r w:rsidR="008F4258">
        <w:rPr>
          <w:rFonts w:cs="B Mitra" w:hint="cs"/>
          <w:sz w:val="32"/>
          <w:szCs w:val="32"/>
          <w:rtl/>
        </w:rPr>
        <w:t xml:space="preserve"> فرمودند</w:t>
      </w:r>
      <w:r>
        <w:rPr>
          <w:rFonts w:cs="B Mitra" w:hint="cs"/>
          <w:sz w:val="32"/>
          <w:szCs w:val="32"/>
          <w:rtl/>
        </w:rPr>
        <w:t>:</w:t>
      </w:r>
    </w:p>
    <w:p w:rsidR="009B0065" w:rsidRDefault="009B0065" w:rsidP="009B0065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9B00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لَمَّا عَمِلَ قَوْمُ لُوطٍ مَا عَمِلُوا </w:t>
      </w:r>
      <w:r w:rsidRPr="009B006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بَكَتِ‏</w:t>
      </w:r>
      <w:r w:rsidRPr="009B00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9B006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الْأَرْضُ‏</w:t>
      </w:r>
      <w:r w:rsidRPr="009B006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إِلَى رَبِّهَا حَتَّى بَلَغَتْ دُمُوعُهَا إِلَى السَّمَاء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ِ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4"/>
      </w:r>
    </w:p>
    <w:p w:rsidR="005D01A2" w:rsidRDefault="00D374BB" w:rsidP="005D01A2">
      <w:pPr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وقتي</w:t>
      </w:r>
      <w:r w:rsidR="005D01A2">
        <w:rPr>
          <w:rFonts w:cs="B Mitra" w:hint="cs"/>
          <w:sz w:val="32"/>
          <w:szCs w:val="32"/>
          <w:rtl/>
        </w:rPr>
        <w:t xml:space="preserve"> که</w:t>
      </w:r>
      <w:r w:rsidRPr="003C550C">
        <w:rPr>
          <w:rFonts w:cs="B Mitra" w:hint="cs"/>
          <w:sz w:val="32"/>
          <w:szCs w:val="32"/>
          <w:rtl/>
        </w:rPr>
        <w:t xml:space="preserve"> قوم لوط آن كارها را كردند </w:t>
      </w:r>
      <w:r w:rsidR="0043584B">
        <w:rPr>
          <w:rFonts w:cs="B Mitra" w:hint="cs"/>
          <w:sz w:val="32"/>
          <w:szCs w:val="32"/>
          <w:rtl/>
        </w:rPr>
        <w:t xml:space="preserve">زمين </w:t>
      </w:r>
      <w:r w:rsidR="005D01A2">
        <w:rPr>
          <w:rFonts w:cs="B Mitra" w:hint="cs"/>
          <w:sz w:val="32"/>
          <w:szCs w:val="32"/>
          <w:rtl/>
        </w:rPr>
        <w:t>در پیشگاه</w:t>
      </w:r>
      <w:r w:rsidRPr="003C550C">
        <w:rPr>
          <w:rFonts w:cs="B Mitra" w:hint="cs"/>
          <w:sz w:val="32"/>
          <w:szCs w:val="32"/>
          <w:rtl/>
        </w:rPr>
        <w:t xml:space="preserve"> خدا گريه كرد</w:t>
      </w:r>
      <w:r w:rsidR="005D01A2">
        <w:rPr>
          <w:rFonts w:cs="B Mitra" w:hint="cs"/>
          <w:sz w:val="32"/>
          <w:szCs w:val="32"/>
          <w:rtl/>
        </w:rPr>
        <w:t>،</w:t>
      </w:r>
      <w:r w:rsidR="005D01A2" w:rsidRPr="005D01A2">
        <w:rPr>
          <w:rFonts w:cs="B Mitra" w:hint="cs"/>
          <w:sz w:val="32"/>
          <w:szCs w:val="32"/>
          <w:rtl/>
        </w:rPr>
        <w:t xml:space="preserve"> </w:t>
      </w:r>
      <w:r w:rsidR="005D01A2" w:rsidRPr="003C550C">
        <w:rPr>
          <w:rFonts w:cs="B Mitra" w:hint="cs"/>
          <w:sz w:val="32"/>
          <w:szCs w:val="32"/>
          <w:rtl/>
        </w:rPr>
        <w:t>به قدري گريه كرد كه اشك زمين به آسمان رسيد</w:t>
      </w:r>
      <w:r w:rsidR="005D01A2">
        <w:rPr>
          <w:rFonts w:cs="B Mitra" w:hint="cs"/>
          <w:sz w:val="32"/>
          <w:szCs w:val="32"/>
          <w:rtl/>
        </w:rPr>
        <w:t>.</w:t>
      </w:r>
    </w:p>
    <w:p w:rsidR="005D01A2" w:rsidRDefault="0043584B" w:rsidP="005D01A2">
      <w:pPr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گريه كردن</w:t>
      </w:r>
      <w:r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زمين كنايه است</w:t>
      </w:r>
      <w:r>
        <w:rPr>
          <w:rFonts w:cs="B Mitra" w:hint="cs"/>
          <w:sz w:val="32"/>
          <w:szCs w:val="32"/>
          <w:rtl/>
        </w:rPr>
        <w:t xml:space="preserve"> </w:t>
      </w:r>
      <w:r w:rsidR="005D01A2">
        <w:rPr>
          <w:rFonts w:cs="B Mitra" w:hint="cs"/>
          <w:sz w:val="32"/>
          <w:szCs w:val="32"/>
          <w:rtl/>
        </w:rPr>
        <w:t>از اين‌</w:t>
      </w:r>
      <w:r w:rsidRPr="003C550C">
        <w:rPr>
          <w:rFonts w:cs="B Mitra" w:hint="cs"/>
          <w:sz w:val="32"/>
          <w:szCs w:val="32"/>
          <w:rtl/>
        </w:rPr>
        <w:t>كه گناه</w:t>
      </w:r>
      <w:r w:rsidRPr="0043584B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خيلي شديد و بزرگ است</w:t>
      </w:r>
      <w:r w:rsidR="005D01A2">
        <w:rPr>
          <w:rFonts w:cs="B Mitra" w:hint="cs"/>
          <w:sz w:val="32"/>
          <w:szCs w:val="32"/>
          <w:rtl/>
        </w:rPr>
        <w:t>.</w:t>
      </w:r>
      <w:r>
        <w:rPr>
          <w:rFonts w:cs="B Mitra" w:hint="cs"/>
          <w:sz w:val="32"/>
          <w:szCs w:val="32"/>
          <w:rtl/>
        </w:rPr>
        <w:t xml:space="preserve"> </w:t>
      </w:r>
      <w:r w:rsidR="005D01A2">
        <w:rPr>
          <w:rFonts w:cs="B Mitra" w:hint="cs"/>
          <w:sz w:val="32"/>
          <w:szCs w:val="32"/>
          <w:rtl/>
        </w:rPr>
        <w:t>ما نمي‌دانيم گريۀ</w:t>
      </w:r>
      <w:r w:rsidRPr="003C550C">
        <w:rPr>
          <w:rFonts w:cs="B Mitra" w:hint="cs"/>
          <w:sz w:val="32"/>
          <w:szCs w:val="32"/>
          <w:rtl/>
        </w:rPr>
        <w:t xml:space="preserve"> زمين يعني چه</w:t>
      </w:r>
      <w:r w:rsidR="005D01A2">
        <w:rPr>
          <w:rFonts w:cs="B Mitra" w:hint="cs"/>
          <w:sz w:val="32"/>
          <w:szCs w:val="32"/>
          <w:rtl/>
        </w:rPr>
        <w:t xml:space="preserve"> و به چه نحوی است</w:t>
      </w:r>
      <w:r w:rsidRPr="003C550C">
        <w:rPr>
          <w:rFonts w:cs="B Mitra" w:hint="cs"/>
          <w:sz w:val="32"/>
          <w:szCs w:val="32"/>
          <w:rtl/>
        </w:rPr>
        <w:t>؟</w:t>
      </w:r>
      <w:r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اينها واقعي</w:t>
      </w:r>
      <w:r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اتي است منتهي ما با آن واقعي</w:t>
      </w:r>
      <w:r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ات انس نداريم</w:t>
      </w:r>
      <w:r>
        <w:rPr>
          <w:rFonts w:cs="B Mitra" w:hint="cs"/>
          <w:sz w:val="32"/>
          <w:szCs w:val="32"/>
          <w:rtl/>
        </w:rPr>
        <w:t>.</w:t>
      </w:r>
    </w:p>
    <w:p w:rsidR="005D01A2" w:rsidRPr="005D01A2" w:rsidRDefault="005D01A2" w:rsidP="005D01A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</w:rPr>
      </w:pPr>
      <w:r w:rsidRPr="005D01A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وَ بَكَتِ السَّمَاءُ حَتَّى بَلَغَتْ دُمُوعُهَا إِلَى الْعَرْشِ </w:t>
      </w:r>
    </w:p>
    <w:p w:rsidR="00636E51" w:rsidRDefault="004031E4" w:rsidP="005D01A2">
      <w:pPr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آسمان هم گريست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636E51">
        <w:rPr>
          <w:rFonts w:cs="B Mitra" w:hint="cs"/>
          <w:sz w:val="32"/>
          <w:szCs w:val="32"/>
          <w:rtl/>
        </w:rPr>
        <w:t>تا اين‌كه ناله‌اش به عرش خدا رسيد.</w:t>
      </w:r>
    </w:p>
    <w:p w:rsidR="00636E51" w:rsidRDefault="00636E51" w:rsidP="005D01A2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نالۀ</w:t>
      </w:r>
      <w:r w:rsidR="00566EED" w:rsidRPr="003C550C">
        <w:rPr>
          <w:rFonts w:cs="B Mitra" w:hint="cs"/>
          <w:sz w:val="32"/>
          <w:szCs w:val="32"/>
          <w:rtl/>
        </w:rPr>
        <w:t xml:space="preserve"> زمين به آسمان رسيد</w:t>
      </w:r>
      <w:r>
        <w:rPr>
          <w:rFonts w:cs="B Mitra" w:hint="cs"/>
          <w:sz w:val="32"/>
          <w:szCs w:val="32"/>
          <w:rtl/>
        </w:rPr>
        <w:t>، نالۀ</w:t>
      </w:r>
      <w:r w:rsidR="00566EED" w:rsidRPr="003C550C">
        <w:rPr>
          <w:rFonts w:cs="B Mitra" w:hint="cs"/>
          <w:sz w:val="32"/>
          <w:szCs w:val="32"/>
          <w:rtl/>
        </w:rPr>
        <w:t xml:space="preserve"> آسمان به عرش خدا رسيد</w:t>
      </w:r>
      <w:r>
        <w:rPr>
          <w:rFonts w:cs="B Mitra" w:hint="cs"/>
          <w:sz w:val="32"/>
          <w:szCs w:val="32"/>
          <w:rtl/>
        </w:rPr>
        <w:t>. اينجا بود كه:</w:t>
      </w:r>
    </w:p>
    <w:p w:rsidR="00636E51" w:rsidRDefault="00636E51" w:rsidP="00636E5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فَأَوْحَى اللَّهُ تَعَالَى إِلَى السَّمَاءِ أَنِ احْصِبِيهِمْ وَ أَوْحَى إِلَى الْأَرْضِ أَنِ اخْسِفِي بِهِم‏</w:t>
      </w:r>
    </w:p>
    <w:p w:rsidR="00636E51" w:rsidRDefault="00636E51" w:rsidP="00636E51">
      <w:pPr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 xml:space="preserve"> </w:t>
      </w:r>
      <w:r w:rsidR="00566EED" w:rsidRPr="003C550C">
        <w:rPr>
          <w:rFonts w:cs="B Mitra" w:hint="cs"/>
          <w:sz w:val="32"/>
          <w:szCs w:val="32"/>
          <w:rtl/>
        </w:rPr>
        <w:t>خداوند</w:t>
      </w:r>
      <w:r w:rsidR="004031E4">
        <w:rPr>
          <w:rFonts w:cs="B Mitra" w:hint="cs"/>
          <w:sz w:val="32"/>
          <w:szCs w:val="32"/>
          <w:rtl/>
        </w:rPr>
        <w:t xml:space="preserve"> </w:t>
      </w:r>
      <w:r w:rsidR="00566EED" w:rsidRPr="003C550C">
        <w:rPr>
          <w:rFonts w:cs="B Mitra" w:hint="cs"/>
          <w:sz w:val="32"/>
          <w:szCs w:val="32"/>
          <w:rtl/>
        </w:rPr>
        <w:t xml:space="preserve">به آسمان فرمان صادر كرد </w:t>
      </w:r>
      <w:r>
        <w:rPr>
          <w:rFonts w:cs="B Mitra" w:hint="cs"/>
          <w:sz w:val="32"/>
          <w:szCs w:val="32"/>
          <w:rtl/>
        </w:rPr>
        <w:t xml:space="preserve">که </w:t>
      </w:r>
      <w:r w:rsidR="00566EED" w:rsidRPr="003C550C">
        <w:rPr>
          <w:rFonts w:cs="B Mitra" w:hint="cs"/>
          <w:sz w:val="32"/>
          <w:szCs w:val="32"/>
          <w:rtl/>
        </w:rPr>
        <w:t>اينها را سنگباران كن</w:t>
      </w:r>
      <w:r w:rsidR="002A751D" w:rsidRPr="003C550C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و </w:t>
      </w:r>
      <w:r w:rsidR="000A69F3">
        <w:rPr>
          <w:rFonts w:cs="B Mitra" w:hint="cs"/>
          <w:sz w:val="32"/>
          <w:szCs w:val="32"/>
          <w:rtl/>
        </w:rPr>
        <w:t>به زمین هم فرمان رسید که شکافته ش</w:t>
      </w:r>
      <w:r>
        <w:rPr>
          <w:rFonts w:cs="B Mitra" w:hint="cs"/>
          <w:sz w:val="32"/>
          <w:szCs w:val="32"/>
          <w:rtl/>
        </w:rPr>
        <w:t>و و اینها را در دل خود فرو ببر.</w:t>
      </w:r>
    </w:p>
    <w:p w:rsidR="004A464B" w:rsidRPr="009B0065" w:rsidRDefault="005A7D3A" w:rsidP="00F52171">
      <w:pPr>
        <w:rPr>
          <w:rtl/>
        </w:rPr>
      </w:pPr>
      <w:r w:rsidRPr="003C550C">
        <w:rPr>
          <w:rFonts w:cs="B Mitra" w:hint="cs"/>
          <w:sz w:val="32"/>
          <w:szCs w:val="32"/>
          <w:rtl/>
        </w:rPr>
        <w:t>هم از آسمان بر سرشان سنگ باريد</w:t>
      </w:r>
      <w:r w:rsidR="00866C41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هم زمين شكاف برداشت و</w:t>
      </w:r>
      <w:r w:rsidR="008F4258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اينها را در دل خود</w:t>
      </w:r>
      <w:r w:rsidR="00866C41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فرو برد</w:t>
      </w:r>
      <w:r w:rsidR="00636E51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طوري كه آن پنج شهر </w:t>
      </w:r>
      <w:r w:rsidR="00636E51">
        <w:rPr>
          <w:rFonts w:cs="B Mitra" w:hint="cs"/>
          <w:sz w:val="32"/>
          <w:szCs w:val="32"/>
          <w:rtl/>
        </w:rPr>
        <w:t>«</w:t>
      </w:r>
      <w:r w:rsidRPr="003C550C">
        <w:rPr>
          <w:rFonts w:cs="B Mitra" w:hint="cs"/>
          <w:sz w:val="32"/>
          <w:szCs w:val="32"/>
          <w:rtl/>
        </w:rPr>
        <w:t>م</w:t>
      </w:r>
      <w:r w:rsidR="00866C41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عت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ف</w:t>
      </w:r>
      <w:r w:rsidR="00866C41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كات</w:t>
      </w:r>
      <w:r w:rsidR="00636E51">
        <w:rPr>
          <w:rFonts w:cs="B Mitra" w:hint="cs"/>
          <w:sz w:val="32"/>
          <w:szCs w:val="32"/>
          <w:rtl/>
        </w:rPr>
        <w:t>»</w:t>
      </w:r>
      <w:r w:rsidR="00866C41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واژگون شد</w:t>
      </w:r>
      <w:r w:rsidR="00866C41">
        <w:rPr>
          <w:rFonts w:cs="B Mitra" w:hint="cs"/>
          <w:sz w:val="32"/>
          <w:szCs w:val="32"/>
          <w:rtl/>
        </w:rPr>
        <w:t>ند</w:t>
      </w:r>
      <w:r w:rsidR="00636E51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در قر</w:t>
      </w:r>
      <w:r w:rsidR="004A464B" w:rsidRPr="003C550C">
        <w:rPr>
          <w:rFonts w:cs="B Mitra" w:hint="cs"/>
          <w:sz w:val="32"/>
          <w:szCs w:val="32"/>
          <w:rtl/>
        </w:rPr>
        <w:t>آ</w:t>
      </w:r>
      <w:r w:rsidRPr="003C550C">
        <w:rPr>
          <w:rFonts w:cs="B Mitra" w:hint="cs"/>
          <w:sz w:val="32"/>
          <w:szCs w:val="32"/>
          <w:rtl/>
        </w:rPr>
        <w:t>ن</w:t>
      </w:r>
      <w:r w:rsidR="004A464B" w:rsidRPr="003C550C">
        <w:rPr>
          <w:rFonts w:cs="B Mitra" w:hint="cs"/>
          <w:sz w:val="32"/>
          <w:szCs w:val="32"/>
          <w:rtl/>
        </w:rPr>
        <w:t xml:space="preserve"> </w:t>
      </w:r>
      <w:r w:rsidR="00636E51">
        <w:rPr>
          <w:rFonts w:cs="B Mitra" w:hint="cs"/>
          <w:sz w:val="32"/>
          <w:szCs w:val="32"/>
          <w:rtl/>
        </w:rPr>
        <w:t>هم دارد كه: «</w:t>
      </w:r>
      <w:r w:rsidR="004A464B" w:rsidRPr="003C550C">
        <w:rPr>
          <w:rFonts w:cs="B Mitra" w:hint="cs"/>
          <w:sz w:val="32"/>
          <w:szCs w:val="32"/>
          <w:rtl/>
        </w:rPr>
        <w:t>ف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ج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ع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</w:t>
      </w:r>
      <w:r w:rsidR="00866C41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 ع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ال</w:t>
      </w:r>
      <w:r w:rsidR="00866C41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ي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ه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 س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اف</w:t>
      </w:r>
      <w:r w:rsidR="00866C41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ه</w:t>
      </w:r>
      <w:r w:rsidR="00866C41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</w:t>
      </w:r>
      <w:r w:rsidR="00636E51">
        <w:rPr>
          <w:rFonts w:cs="B Mitra" w:hint="cs"/>
          <w:sz w:val="32"/>
          <w:szCs w:val="32"/>
          <w:rtl/>
        </w:rPr>
        <w:t>»</w:t>
      </w:r>
      <w:r w:rsidR="00F52171">
        <w:rPr>
          <w:rFonts w:cs="B Mitra" w:hint="cs"/>
          <w:sz w:val="32"/>
          <w:szCs w:val="32"/>
          <w:rtl/>
        </w:rPr>
        <w:t>؛</w:t>
      </w:r>
      <w:r w:rsidRPr="003C550C">
        <w:rPr>
          <w:rFonts w:cs="B Mitra" w:hint="cs"/>
          <w:sz w:val="32"/>
          <w:szCs w:val="32"/>
          <w:rtl/>
        </w:rPr>
        <w:t xml:space="preserve"> ما بالا را پايين آورديم و پايين را بالا آورديم </w:t>
      </w:r>
      <w:r w:rsidR="004A464B" w:rsidRPr="003C550C">
        <w:rPr>
          <w:rFonts w:cs="B Mitra" w:hint="cs"/>
          <w:sz w:val="32"/>
          <w:szCs w:val="32"/>
          <w:rtl/>
        </w:rPr>
        <w:t>(</w:t>
      </w:r>
      <w:r w:rsidRPr="003C550C">
        <w:rPr>
          <w:rFonts w:cs="B Mitra" w:hint="cs"/>
          <w:sz w:val="32"/>
          <w:szCs w:val="32"/>
          <w:rtl/>
        </w:rPr>
        <w:t>زير و رو كرديم</w:t>
      </w:r>
      <w:r w:rsidR="004A464B" w:rsidRPr="003C550C">
        <w:rPr>
          <w:rFonts w:cs="B Mitra" w:hint="cs"/>
          <w:sz w:val="32"/>
          <w:szCs w:val="32"/>
          <w:rtl/>
        </w:rPr>
        <w:t>)</w:t>
      </w:r>
      <w:r w:rsidR="00F52171">
        <w:rPr>
          <w:rFonts w:cs="B Mitra" w:hint="cs"/>
          <w:sz w:val="32"/>
          <w:szCs w:val="32"/>
          <w:rtl/>
        </w:rPr>
        <w:t>، اين نشان‌دهندۀ</w:t>
      </w:r>
      <w:r w:rsidR="00C42DEE">
        <w:rPr>
          <w:rFonts w:cs="B Mitra" w:hint="cs"/>
          <w:sz w:val="32"/>
          <w:szCs w:val="32"/>
          <w:rtl/>
        </w:rPr>
        <w:t xml:space="preserve"> بزرگي اين گناه است</w:t>
      </w:r>
      <w:r w:rsidR="004A464B" w:rsidRPr="003C550C">
        <w:rPr>
          <w:rFonts w:cs="B Mitra" w:hint="cs"/>
          <w:sz w:val="32"/>
          <w:szCs w:val="32"/>
          <w:rtl/>
        </w:rPr>
        <w:t>.</w:t>
      </w:r>
    </w:p>
    <w:p w:rsidR="004A464B" w:rsidRPr="00F52171" w:rsidRDefault="00F52171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F52171">
        <w:rPr>
          <w:rFonts w:cs="B Titr" w:hint="cs"/>
          <w:b/>
          <w:bCs/>
          <w:sz w:val="32"/>
          <w:szCs w:val="32"/>
          <w:rtl/>
        </w:rPr>
        <w:t>کیفر سنگین و تکان دهنده لواط‌</w:t>
      </w:r>
      <w:r w:rsidR="004A464B" w:rsidRPr="00F52171">
        <w:rPr>
          <w:rFonts w:cs="B Titr" w:hint="cs"/>
          <w:b/>
          <w:bCs/>
          <w:sz w:val="32"/>
          <w:szCs w:val="32"/>
          <w:rtl/>
        </w:rPr>
        <w:t>گر</w:t>
      </w:r>
    </w:p>
    <w:p w:rsidR="008F4258" w:rsidRDefault="004A464B" w:rsidP="008F4258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برای نشان دادن شد</w:t>
      </w:r>
      <w:r w:rsidR="00AC57F6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ت گناه</w:t>
      </w:r>
      <w:r w:rsidR="00AC57F6">
        <w:rPr>
          <w:rFonts w:cs="B Mitra" w:hint="cs"/>
          <w:sz w:val="32"/>
          <w:szCs w:val="32"/>
          <w:rtl/>
        </w:rPr>
        <w:t xml:space="preserve"> لواط</w:t>
      </w:r>
      <w:r w:rsidR="00F52171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F52171">
        <w:rPr>
          <w:rFonts w:cs="B Mitra" w:hint="cs"/>
          <w:sz w:val="32"/>
          <w:szCs w:val="32"/>
          <w:rtl/>
        </w:rPr>
        <w:t xml:space="preserve">این </w:t>
      </w:r>
      <w:r w:rsidR="005A7D3A" w:rsidRPr="003C550C">
        <w:rPr>
          <w:rFonts w:cs="B Mitra" w:hint="cs"/>
          <w:sz w:val="32"/>
          <w:szCs w:val="32"/>
          <w:rtl/>
        </w:rPr>
        <w:t>تعبير</w:t>
      </w:r>
      <w:r w:rsidR="00F52171">
        <w:rPr>
          <w:rFonts w:cs="B Mitra" w:hint="cs"/>
          <w:sz w:val="32"/>
          <w:szCs w:val="32"/>
          <w:rtl/>
        </w:rPr>
        <w:t xml:space="preserve"> هم</w:t>
      </w:r>
      <w:r w:rsidR="005A7D3A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شده</w:t>
      </w:r>
      <w:r w:rsidR="00AC57F6">
        <w:rPr>
          <w:rFonts w:cs="B Mitra" w:hint="cs"/>
          <w:sz w:val="32"/>
          <w:szCs w:val="32"/>
          <w:rtl/>
        </w:rPr>
        <w:t xml:space="preserve"> </w:t>
      </w:r>
      <w:r w:rsidR="005A7D3A" w:rsidRPr="003C550C">
        <w:rPr>
          <w:rFonts w:cs="B Mitra" w:hint="cs"/>
          <w:sz w:val="32"/>
          <w:szCs w:val="32"/>
          <w:rtl/>
        </w:rPr>
        <w:t>كه</w:t>
      </w:r>
      <w:r w:rsidR="00F52171">
        <w:rPr>
          <w:rFonts w:cs="B Mitra" w:hint="cs"/>
          <w:sz w:val="32"/>
          <w:szCs w:val="32"/>
          <w:rtl/>
        </w:rPr>
        <w:t xml:space="preserve"> هر کس</w:t>
      </w:r>
      <w:r w:rsidR="005A7D3A" w:rsidRPr="003C550C">
        <w:rPr>
          <w:rFonts w:cs="B Mitra" w:hint="cs"/>
          <w:sz w:val="32"/>
          <w:szCs w:val="32"/>
          <w:rtl/>
        </w:rPr>
        <w:t xml:space="preserve"> مرتكب </w:t>
      </w:r>
      <w:r w:rsidRPr="003C550C">
        <w:rPr>
          <w:rFonts w:cs="B Mitra" w:hint="cs"/>
          <w:sz w:val="32"/>
          <w:szCs w:val="32"/>
          <w:rtl/>
        </w:rPr>
        <w:t xml:space="preserve">اين گناه </w:t>
      </w:r>
      <w:r w:rsidR="00F52171">
        <w:rPr>
          <w:rFonts w:cs="B Mitra" w:hint="cs"/>
          <w:sz w:val="32"/>
          <w:szCs w:val="32"/>
          <w:rtl/>
        </w:rPr>
        <w:t>بشود</w:t>
      </w:r>
      <w:r w:rsidRPr="003C550C">
        <w:rPr>
          <w:rFonts w:cs="B Mitra" w:hint="cs"/>
          <w:sz w:val="32"/>
          <w:szCs w:val="32"/>
          <w:rtl/>
        </w:rPr>
        <w:t xml:space="preserve"> روز قيامت با جنابت خوا</w:t>
      </w:r>
      <w:r w:rsidR="008C78BD" w:rsidRPr="003C550C">
        <w:rPr>
          <w:rFonts w:cs="B Mitra" w:hint="cs"/>
          <w:sz w:val="32"/>
          <w:szCs w:val="32"/>
          <w:rtl/>
        </w:rPr>
        <w:t>هد آمد</w:t>
      </w:r>
      <w:r w:rsidR="00F52171">
        <w:rPr>
          <w:rFonts w:cs="B Mitra" w:hint="cs"/>
          <w:sz w:val="32"/>
          <w:szCs w:val="32"/>
          <w:rtl/>
        </w:rPr>
        <w:t>:</w:t>
      </w:r>
    </w:p>
    <w:p w:rsidR="00F52171" w:rsidRPr="008F4258" w:rsidRDefault="00F52171" w:rsidP="008F4258">
      <w:pPr>
        <w:spacing w:line="480" w:lineRule="auto"/>
        <w:jc w:val="both"/>
        <w:rPr>
          <w:rFonts w:cs="B Mitra"/>
          <w:sz w:val="32"/>
          <w:szCs w:val="32"/>
        </w:rPr>
      </w:pPr>
      <w:r w:rsidRPr="00F5217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مَنْ </w:t>
      </w:r>
      <w:r w:rsidRPr="00F52171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جَامَعَ‏</w:t>
      </w:r>
      <w:r w:rsidRPr="00F5217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غُلَاماً جَاءَ جُنُباً يَوْمَ الْقِيَامَةِ لَا </w:t>
      </w:r>
      <w:r w:rsidRPr="00F52171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يُنَقِّيهِ‏</w:t>
      </w:r>
      <w:r w:rsidRPr="00F5217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مَاءُ الدُّنْيَا</w:t>
      </w:r>
      <w:r w:rsidR="00D538B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D538B6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5"/>
      </w:r>
    </w:p>
    <w:p w:rsidR="00062179" w:rsidRDefault="00062179" w:rsidP="00062179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هر کس با پسر نوجوانی آمیزش جنسی کند روز قیامت ناپاک وارد محشر می‌شود </w:t>
      </w:r>
      <w:r w:rsidR="008F4258">
        <w:rPr>
          <w:rFonts w:cs="B Mitra" w:hint="cs"/>
          <w:sz w:val="32"/>
          <w:szCs w:val="32"/>
          <w:rtl/>
        </w:rPr>
        <w:t>بطوری که آب دنیا او را پاک نمی‌</w:t>
      </w:r>
      <w:r w:rsidR="00AC57F6">
        <w:rPr>
          <w:rFonts w:cs="B Mitra" w:hint="cs"/>
          <w:sz w:val="32"/>
          <w:szCs w:val="32"/>
          <w:rtl/>
        </w:rPr>
        <w:t>کند.</w:t>
      </w:r>
    </w:p>
    <w:p w:rsidR="00062179" w:rsidRDefault="00062179" w:rsidP="00062179">
      <w:pPr>
        <w:pStyle w:val="NormalWeb"/>
        <w:bidi/>
        <w:rPr>
          <w:rFonts w:ascii="Traditional Arabic" w:hAnsi="Traditional Arabic" w:cs="Traditional Arabic"/>
          <w:color w:val="D3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وَ غَضِبَ اللَّهُ عَلَيْهِ وَ لَعَنَهُ وَ أَعَدَّ لَهُ‏</w:t>
      </w:r>
      <w:r>
        <w:rPr>
          <w:rFonts w:ascii="Traditional Arabic" w:hAnsi="Traditional Arabic" w:cs="Traditional Arabic" w:hint="cs"/>
          <w:color w:val="006A0F"/>
          <w:sz w:val="30"/>
          <w:szCs w:val="30"/>
          <w:rtl/>
          <w:lang w:bidi="fa-IR"/>
        </w:rPr>
        <w:t xml:space="preserve"> جَهَنَّمَ وَ ساءَتْ مَصِيراً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 </w:t>
      </w:r>
    </w:p>
    <w:p w:rsidR="00D538B6" w:rsidRDefault="00062179" w:rsidP="00D538B6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و خداوند بر او خشم می‌</w:t>
      </w:r>
      <w:r w:rsidR="00D2490D">
        <w:rPr>
          <w:rFonts w:cs="B Mitra" w:hint="cs"/>
          <w:sz w:val="32"/>
          <w:szCs w:val="32"/>
          <w:rtl/>
        </w:rPr>
        <w:t xml:space="preserve">کند </w:t>
      </w:r>
      <w:r w:rsidR="00D538B6">
        <w:rPr>
          <w:rFonts w:cs="B Mitra" w:hint="cs"/>
          <w:sz w:val="32"/>
          <w:szCs w:val="32"/>
          <w:rtl/>
        </w:rPr>
        <w:t>و از رحمت خویش دور می‌دارد و دوزخ را برای او آماده می‌سازد و چه بد سرانجامی است.</w:t>
      </w:r>
    </w:p>
    <w:p w:rsidR="0086210B" w:rsidRDefault="008C78BD" w:rsidP="0086210B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هم تعبير به لعنت شده</w:t>
      </w:r>
      <w:r w:rsidR="00C753F8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هم تعبير به غضب خدا شده</w:t>
      </w:r>
      <w:r w:rsidR="00D538B6">
        <w:rPr>
          <w:rFonts w:cs="B Mitra" w:hint="cs"/>
          <w:sz w:val="32"/>
          <w:szCs w:val="32"/>
          <w:rtl/>
        </w:rPr>
        <w:t xml:space="preserve"> و هم تعبير به اين‌</w:t>
      </w:r>
      <w:r w:rsidRPr="003C550C">
        <w:rPr>
          <w:rFonts w:cs="B Mitra" w:hint="cs"/>
          <w:sz w:val="32"/>
          <w:szCs w:val="32"/>
          <w:rtl/>
        </w:rPr>
        <w:t>كه</w:t>
      </w:r>
      <w:r w:rsidR="00DD2D21" w:rsidRPr="003C550C">
        <w:rPr>
          <w:rFonts w:cs="B Mitra" w:hint="cs"/>
          <w:sz w:val="32"/>
          <w:szCs w:val="32"/>
          <w:rtl/>
        </w:rPr>
        <w:t xml:space="preserve"> اصلا</w:t>
      </w:r>
      <w:r w:rsidR="00C753F8">
        <w:rPr>
          <w:rFonts w:cs="B Mitra" w:hint="cs"/>
          <w:sz w:val="32"/>
          <w:szCs w:val="32"/>
          <w:rtl/>
        </w:rPr>
        <w:t>ً</w:t>
      </w:r>
      <w:r w:rsidR="00D538B6">
        <w:rPr>
          <w:rFonts w:cs="B Mitra" w:hint="cs"/>
          <w:sz w:val="32"/>
          <w:szCs w:val="32"/>
          <w:rtl/>
        </w:rPr>
        <w:t xml:space="preserve"> آب دنيا پاكش نمي‌</w:t>
      </w:r>
      <w:r w:rsidRPr="003C550C">
        <w:rPr>
          <w:rFonts w:cs="B Mitra" w:hint="cs"/>
          <w:sz w:val="32"/>
          <w:szCs w:val="32"/>
          <w:rtl/>
        </w:rPr>
        <w:t>كند</w:t>
      </w:r>
      <w:r w:rsidR="00DD2D21" w:rsidRPr="003C550C">
        <w:rPr>
          <w:rFonts w:cs="B Mitra" w:hint="cs"/>
          <w:sz w:val="32"/>
          <w:szCs w:val="32"/>
          <w:rtl/>
        </w:rPr>
        <w:t xml:space="preserve">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DD2D21" w:rsidRPr="003C550C">
        <w:rPr>
          <w:rFonts w:cs="B Mitra" w:hint="cs"/>
          <w:sz w:val="32"/>
          <w:szCs w:val="32"/>
          <w:rtl/>
        </w:rPr>
        <w:t>هم جهن</w:t>
      </w:r>
      <w:r w:rsidR="00C753F8">
        <w:rPr>
          <w:rFonts w:cs="B Mitra" w:hint="cs"/>
          <w:sz w:val="32"/>
          <w:szCs w:val="32"/>
          <w:rtl/>
        </w:rPr>
        <w:t>ّ</w:t>
      </w:r>
      <w:r w:rsidR="00DD2D21" w:rsidRPr="003C550C">
        <w:rPr>
          <w:rFonts w:cs="B Mitra" w:hint="cs"/>
          <w:sz w:val="32"/>
          <w:szCs w:val="32"/>
          <w:rtl/>
        </w:rPr>
        <w:t>م برايش آماده شده</w:t>
      </w:r>
      <w:r w:rsidR="00D538B6">
        <w:rPr>
          <w:rFonts w:cs="B Mitra" w:hint="cs"/>
          <w:sz w:val="32"/>
          <w:szCs w:val="32"/>
          <w:rtl/>
        </w:rPr>
        <w:t xml:space="preserve"> است</w:t>
      </w:r>
      <w:r w:rsidR="00C753F8">
        <w:rPr>
          <w:rFonts w:cs="B Mitra" w:hint="cs"/>
          <w:sz w:val="32"/>
          <w:szCs w:val="32"/>
          <w:rtl/>
        </w:rPr>
        <w:t>.</w:t>
      </w:r>
      <w:r w:rsidR="00D538B6">
        <w:rPr>
          <w:rFonts w:cs="B Mitra" w:hint="cs"/>
          <w:sz w:val="32"/>
          <w:szCs w:val="32"/>
          <w:rtl/>
        </w:rPr>
        <w:t xml:space="preserve"> اين تعبيرات دربارۀ</w:t>
      </w:r>
      <w:r w:rsidR="00547C93" w:rsidRPr="003C550C">
        <w:rPr>
          <w:rFonts w:cs="B Mitra" w:hint="cs"/>
          <w:sz w:val="32"/>
          <w:szCs w:val="32"/>
          <w:rtl/>
        </w:rPr>
        <w:t xml:space="preserve"> </w:t>
      </w:r>
      <w:r w:rsidR="00DD2D21" w:rsidRPr="003C550C">
        <w:rPr>
          <w:rFonts w:cs="B Mitra" w:hint="cs"/>
          <w:sz w:val="32"/>
          <w:szCs w:val="32"/>
          <w:rtl/>
        </w:rPr>
        <w:t>اين گناه رسيده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DD2D21" w:rsidRPr="003C550C">
        <w:rPr>
          <w:rFonts w:cs="B Mitra" w:hint="cs"/>
          <w:sz w:val="32"/>
          <w:szCs w:val="32"/>
          <w:rtl/>
        </w:rPr>
        <w:t>كيفر</w:t>
      </w:r>
      <w:r w:rsidR="00C753F8">
        <w:rPr>
          <w:rFonts w:cs="B Mitra" w:hint="cs"/>
          <w:sz w:val="32"/>
          <w:szCs w:val="32"/>
          <w:rtl/>
        </w:rPr>
        <w:t>ِ</w:t>
      </w:r>
      <w:r w:rsidR="00DD2D21" w:rsidRPr="003C550C">
        <w:rPr>
          <w:rFonts w:cs="B Mitra" w:hint="cs"/>
          <w:sz w:val="32"/>
          <w:szCs w:val="32"/>
          <w:rtl/>
        </w:rPr>
        <w:t xml:space="preserve"> تعيين شده كيفر سنگيني است يعني </w:t>
      </w:r>
      <w:r w:rsidR="0086210B" w:rsidRPr="003C550C">
        <w:rPr>
          <w:rFonts w:cs="B Mitra" w:hint="cs"/>
          <w:sz w:val="32"/>
          <w:szCs w:val="32"/>
          <w:rtl/>
        </w:rPr>
        <w:t xml:space="preserve">وقتي </w:t>
      </w:r>
      <w:r w:rsidR="00DD2D21" w:rsidRPr="003C550C">
        <w:rPr>
          <w:rFonts w:cs="B Mitra" w:hint="cs"/>
          <w:sz w:val="32"/>
          <w:szCs w:val="32"/>
          <w:rtl/>
        </w:rPr>
        <w:t xml:space="preserve">براي حاكم شرع ثابت شد او وظيفه دارد </w:t>
      </w:r>
      <w:r w:rsidR="002D7CDC" w:rsidRPr="003C550C">
        <w:rPr>
          <w:rFonts w:cs="B Mitra" w:hint="cs"/>
          <w:sz w:val="32"/>
          <w:szCs w:val="32"/>
          <w:rtl/>
        </w:rPr>
        <w:t>چنين آدمي را بك</w:t>
      </w:r>
      <w:r w:rsidR="00C753F8">
        <w:rPr>
          <w:rFonts w:cs="B Mitra" w:hint="cs"/>
          <w:sz w:val="32"/>
          <w:szCs w:val="32"/>
          <w:rtl/>
        </w:rPr>
        <w:t>ُ</w:t>
      </w:r>
      <w:r w:rsidR="002D7CDC" w:rsidRPr="003C550C">
        <w:rPr>
          <w:rFonts w:cs="B Mitra" w:hint="cs"/>
          <w:sz w:val="32"/>
          <w:szCs w:val="32"/>
          <w:rtl/>
        </w:rPr>
        <w:t>شد</w:t>
      </w:r>
      <w:r w:rsidR="00C753F8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ام</w:t>
      </w:r>
      <w:r w:rsidR="00C753F8">
        <w:rPr>
          <w:rFonts w:cs="B Mitra" w:hint="cs"/>
          <w:sz w:val="32"/>
          <w:szCs w:val="32"/>
          <w:rtl/>
        </w:rPr>
        <w:t>ّ</w:t>
      </w:r>
      <w:r w:rsidR="0086210B">
        <w:rPr>
          <w:rFonts w:cs="B Mitra" w:hint="cs"/>
          <w:sz w:val="32"/>
          <w:szCs w:val="32"/>
          <w:rtl/>
        </w:rPr>
        <w:t>ا نحوۀ</w:t>
      </w:r>
      <w:r w:rsidR="002D7CDC" w:rsidRPr="003C550C">
        <w:rPr>
          <w:rFonts w:cs="B Mitra" w:hint="cs"/>
          <w:sz w:val="32"/>
          <w:szCs w:val="32"/>
          <w:rtl/>
        </w:rPr>
        <w:t xml:space="preserve"> كشتنش چند </w:t>
      </w:r>
      <w:r w:rsidR="001A1D7C" w:rsidRPr="003C550C">
        <w:rPr>
          <w:rFonts w:cs="B Mitra" w:hint="cs"/>
          <w:sz w:val="32"/>
          <w:szCs w:val="32"/>
          <w:rtl/>
        </w:rPr>
        <w:t>گونه است</w:t>
      </w:r>
      <w:r w:rsidR="0086210B">
        <w:rPr>
          <w:rFonts w:cs="B Mitra" w:hint="cs"/>
          <w:sz w:val="32"/>
          <w:szCs w:val="32"/>
          <w:rtl/>
        </w:rPr>
        <w:t xml:space="preserve"> که</w:t>
      </w:r>
      <w:r w:rsidR="002D7CDC" w:rsidRPr="003C550C">
        <w:rPr>
          <w:rFonts w:cs="B Mitra" w:hint="cs"/>
          <w:sz w:val="32"/>
          <w:szCs w:val="32"/>
          <w:rtl/>
        </w:rPr>
        <w:t xml:space="preserve"> بسته به نظر حاكم شرع </w:t>
      </w:r>
      <w:r w:rsidR="006D3E66" w:rsidRPr="003C550C">
        <w:rPr>
          <w:rFonts w:cs="B Mitra" w:hint="cs"/>
          <w:sz w:val="32"/>
          <w:szCs w:val="32"/>
          <w:rtl/>
        </w:rPr>
        <w:t>دارد</w:t>
      </w:r>
      <w:r w:rsidR="0086210B">
        <w:rPr>
          <w:rFonts w:cs="B Mitra" w:hint="cs"/>
          <w:sz w:val="32"/>
          <w:szCs w:val="32"/>
          <w:rtl/>
        </w:rPr>
        <w:t>،</w:t>
      </w:r>
      <w:r w:rsidR="002D7CDC" w:rsidRPr="003C550C">
        <w:rPr>
          <w:rFonts w:cs="B Mitra" w:hint="cs"/>
          <w:sz w:val="32"/>
          <w:szCs w:val="32"/>
          <w:rtl/>
        </w:rPr>
        <w:t xml:space="preserve"> هر </w:t>
      </w:r>
      <w:r w:rsidR="0086210B">
        <w:rPr>
          <w:rFonts w:cs="B Mitra" w:hint="cs"/>
          <w:sz w:val="32"/>
          <w:szCs w:val="32"/>
          <w:rtl/>
        </w:rPr>
        <w:t>طوری</w:t>
      </w:r>
      <w:r w:rsidR="002D7CDC" w:rsidRPr="003C550C">
        <w:rPr>
          <w:rFonts w:cs="B Mitra" w:hint="cs"/>
          <w:sz w:val="32"/>
          <w:szCs w:val="32"/>
          <w:rtl/>
        </w:rPr>
        <w:t xml:space="preserve"> كه تشخيص داد و مصلحت ديد يكي از اين چهار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 xml:space="preserve">راه را انتخاب </w:t>
      </w:r>
      <w:r w:rsidR="0086210B">
        <w:rPr>
          <w:rFonts w:cs="B Mitra" w:hint="cs"/>
          <w:sz w:val="32"/>
          <w:szCs w:val="32"/>
          <w:rtl/>
        </w:rPr>
        <w:t>می‌</w:t>
      </w:r>
      <w:r w:rsidR="002D7CDC" w:rsidRPr="003C550C">
        <w:rPr>
          <w:rFonts w:cs="B Mitra" w:hint="cs"/>
          <w:sz w:val="32"/>
          <w:szCs w:val="32"/>
          <w:rtl/>
        </w:rPr>
        <w:t xml:space="preserve">كند و </w:t>
      </w:r>
      <w:r w:rsidR="0086210B">
        <w:rPr>
          <w:rFonts w:cs="B Mitra" w:hint="cs"/>
          <w:sz w:val="32"/>
          <w:szCs w:val="32"/>
          <w:rtl/>
        </w:rPr>
        <w:t>لواط‌</w:t>
      </w:r>
      <w:r w:rsidR="006D3E66" w:rsidRPr="003C550C">
        <w:rPr>
          <w:rFonts w:cs="B Mitra" w:hint="cs"/>
          <w:sz w:val="32"/>
          <w:szCs w:val="32"/>
          <w:rtl/>
        </w:rPr>
        <w:t>گر</w:t>
      </w:r>
      <w:r w:rsidR="002D7CDC" w:rsidRPr="003C550C">
        <w:rPr>
          <w:rFonts w:cs="B Mitra" w:hint="cs"/>
          <w:sz w:val="32"/>
          <w:szCs w:val="32"/>
          <w:rtl/>
        </w:rPr>
        <w:t xml:space="preserve"> را به آن كيفي</w:t>
      </w:r>
      <w:r w:rsidR="00C753F8">
        <w:rPr>
          <w:rFonts w:cs="B Mitra" w:hint="cs"/>
          <w:sz w:val="32"/>
          <w:szCs w:val="32"/>
          <w:rtl/>
        </w:rPr>
        <w:t>ّ</w:t>
      </w:r>
      <w:r w:rsidR="002D7CDC" w:rsidRPr="003C550C">
        <w:rPr>
          <w:rFonts w:cs="B Mitra" w:hint="cs"/>
          <w:sz w:val="32"/>
          <w:szCs w:val="32"/>
          <w:rtl/>
        </w:rPr>
        <w:t xml:space="preserve">ت </w:t>
      </w:r>
      <w:r w:rsidR="0086210B">
        <w:rPr>
          <w:rFonts w:cs="B Mitra" w:hint="cs"/>
          <w:sz w:val="32"/>
          <w:szCs w:val="32"/>
          <w:rtl/>
        </w:rPr>
        <w:t>می‌</w:t>
      </w:r>
      <w:r w:rsidR="002D7CDC" w:rsidRPr="003C550C">
        <w:rPr>
          <w:rFonts w:cs="B Mitra" w:hint="cs"/>
          <w:sz w:val="32"/>
          <w:szCs w:val="32"/>
          <w:rtl/>
        </w:rPr>
        <w:t>ك</w:t>
      </w:r>
      <w:r w:rsidR="00C753F8">
        <w:rPr>
          <w:rFonts w:cs="B Mitra" w:hint="cs"/>
          <w:sz w:val="32"/>
          <w:szCs w:val="32"/>
          <w:rtl/>
        </w:rPr>
        <w:t>ُ</w:t>
      </w:r>
      <w:r w:rsidR="002D7CDC" w:rsidRPr="003C550C">
        <w:rPr>
          <w:rFonts w:cs="B Mitra" w:hint="cs"/>
          <w:sz w:val="32"/>
          <w:szCs w:val="32"/>
          <w:rtl/>
        </w:rPr>
        <w:t>شد</w:t>
      </w:r>
      <w:r w:rsidR="0086210B">
        <w:rPr>
          <w:rFonts w:cs="B Mitra" w:hint="cs"/>
          <w:sz w:val="32"/>
          <w:szCs w:val="32"/>
          <w:rtl/>
        </w:rPr>
        <w:t>؛</w:t>
      </w:r>
      <w:r w:rsidR="002D7CDC" w:rsidRPr="003C550C">
        <w:rPr>
          <w:rFonts w:cs="B Mitra" w:hint="cs"/>
          <w:sz w:val="32"/>
          <w:szCs w:val="32"/>
          <w:rtl/>
        </w:rPr>
        <w:t xml:space="preserve"> يا بايد با شمشير گردن او را بزنند</w:t>
      </w:r>
      <w:r w:rsidR="0086210B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يا بايد در ميان آتش او را بسوزانند</w:t>
      </w:r>
      <w:r w:rsidR="0086210B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يا از بالاي بلندي مثلا</w:t>
      </w:r>
      <w:r w:rsidR="00C753F8">
        <w:rPr>
          <w:rFonts w:cs="B Mitra" w:hint="cs"/>
          <w:sz w:val="32"/>
          <w:szCs w:val="32"/>
          <w:rtl/>
        </w:rPr>
        <w:t>ً</w:t>
      </w:r>
      <w:r w:rsidR="002D7CDC" w:rsidRPr="003C550C">
        <w:rPr>
          <w:rFonts w:cs="B Mitra" w:hint="cs"/>
          <w:sz w:val="32"/>
          <w:szCs w:val="32"/>
          <w:rtl/>
        </w:rPr>
        <w:t xml:space="preserve"> از كوه بلندي يا ساختمان بلندي پرتابش كنند كه بيفتد </w:t>
      </w:r>
      <w:r w:rsidR="006D3E66" w:rsidRPr="003C550C">
        <w:rPr>
          <w:rFonts w:cs="B Mitra" w:hint="cs"/>
          <w:sz w:val="32"/>
          <w:szCs w:val="32"/>
          <w:rtl/>
        </w:rPr>
        <w:t xml:space="preserve">و </w:t>
      </w:r>
      <w:r w:rsidR="002D7CDC" w:rsidRPr="003C550C">
        <w:rPr>
          <w:rFonts w:cs="B Mitra" w:hint="cs"/>
          <w:sz w:val="32"/>
          <w:szCs w:val="32"/>
          <w:rtl/>
        </w:rPr>
        <w:t>بميرد</w:t>
      </w:r>
      <w:r w:rsidR="0086210B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>يا اينكه زير</w:t>
      </w:r>
      <w:r w:rsidR="00C753F8">
        <w:rPr>
          <w:rFonts w:cs="B Mitra" w:hint="cs"/>
          <w:sz w:val="32"/>
          <w:szCs w:val="32"/>
          <w:rtl/>
        </w:rPr>
        <w:t>ِ</w:t>
      </w:r>
      <w:r w:rsidR="002D7CDC" w:rsidRPr="003C550C">
        <w:rPr>
          <w:rFonts w:cs="B Mitra" w:hint="cs"/>
          <w:sz w:val="32"/>
          <w:szCs w:val="32"/>
          <w:rtl/>
        </w:rPr>
        <w:t xml:space="preserve"> ديواري او را بگذارند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 xml:space="preserve">ديوار </w:t>
      </w:r>
      <w:r w:rsidR="0086210B">
        <w:rPr>
          <w:rFonts w:cs="B Mitra" w:hint="cs"/>
          <w:sz w:val="32"/>
          <w:szCs w:val="32"/>
          <w:rtl/>
        </w:rPr>
        <w:t xml:space="preserve">را </w:t>
      </w:r>
      <w:r w:rsidR="002D7CDC" w:rsidRPr="003C550C">
        <w:rPr>
          <w:rFonts w:cs="B Mitra" w:hint="cs"/>
          <w:sz w:val="32"/>
          <w:szCs w:val="32"/>
          <w:rtl/>
        </w:rPr>
        <w:t>بر</w:t>
      </w:r>
      <w:r w:rsidR="0086210B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>سرش خراب كنند كه زير آوار بماند</w:t>
      </w:r>
      <w:r w:rsidR="00C753F8">
        <w:rPr>
          <w:rFonts w:cs="B Mitra" w:hint="cs"/>
          <w:sz w:val="32"/>
          <w:szCs w:val="32"/>
          <w:rtl/>
        </w:rPr>
        <w:t>.</w:t>
      </w:r>
    </w:p>
    <w:p w:rsidR="006D3E66" w:rsidRPr="003C550C" w:rsidRDefault="002D7CDC" w:rsidP="008D22B4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اين چهار </w:t>
      </w:r>
      <w:r w:rsidR="006D3E66" w:rsidRPr="003C550C">
        <w:rPr>
          <w:rFonts w:cs="B Mitra" w:hint="cs"/>
          <w:sz w:val="32"/>
          <w:szCs w:val="32"/>
          <w:rtl/>
        </w:rPr>
        <w:t>نوع</w:t>
      </w:r>
      <w:r w:rsidRPr="003C550C">
        <w:rPr>
          <w:rFonts w:cs="B Mitra" w:hint="cs"/>
          <w:sz w:val="32"/>
          <w:szCs w:val="32"/>
          <w:rtl/>
        </w:rPr>
        <w:t xml:space="preserve"> عقوبت و كيفر</w:t>
      </w:r>
      <w:r w:rsidR="00646AB0" w:rsidRPr="003C550C">
        <w:rPr>
          <w:rFonts w:cs="B Mitra" w:hint="cs"/>
          <w:sz w:val="32"/>
          <w:szCs w:val="32"/>
          <w:rtl/>
        </w:rPr>
        <w:t>ي است كه بعد از اينكه ثابت شد</w:t>
      </w:r>
      <w:r w:rsidR="00992666">
        <w:rPr>
          <w:rFonts w:cs="B Mitra" w:hint="cs"/>
          <w:sz w:val="32"/>
          <w:szCs w:val="32"/>
          <w:rtl/>
        </w:rPr>
        <w:t>،</w:t>
      </w:r>
      <w:r w:rsidR="00646AB0" w:rsidRPr="003C550C">
        <w:rPr>
          <w:rFonts w:cs="B Mitra" w:hint="cs"/>
          <w:sz w:val="32"/>
          <w:szCs w:val="32"/>
          <w:rtl/>
        </w:rPr>
        <w:t xml:space="preserve"> </w:t>
      </w:r>
      <w:r w:rsidR="0086210B" w:rsidRPr="003C550C">
        <w:rPr>
          <w:rFonts w:cs="B Mitra" w:hint="cs"/>
          <w:sz w:val="32"/>
          <w:szCs w:val="32"/>
          <w:rtl/>
        </w:rPr>
        <w:t xml:space="preserve">حاكم شرع </w:t>
      </w:r>
      <w:r w:rsidR="00646AB0" w:rsidRPr="003C550C">
        <w:rPr>
          <w:rFonts w:cs="B Mitra" w:hint="cs"/>
          <w:sz w:val="32"/>
          <w:szCs w:val="32"/>
          <w:rtl/>
        </w:rPr>
        <w:t xml:space="preserve">بايد اين كار </w:t>
      </w:r>
      <w:r w:rsidR="006D3E66" w:rsidRPr="003C550C">
        <w:rPr>
          <w:rFonts w:cs="B Mitra" w:hint="cs"/>
          <w:sz w:val="32"/>
          <w:szCs w:val="32"/>
          <w:rtl/>
        </w:rPr>
        <w:t xml:space="preserve">را </w:t>
      </w:r>
      <w:r w:rsidR="00646AB0" w:rsidRPr="003C550C">
        <w:rPr>
          <w:rFonts w:cs="B Mitra" w:hint="cs"/>
          <w:sz w:val="32"/>
          <w:szCs w:val="32"/>
          <w:rtl/>
        </w:rPr>
        <w:t>انجام ب</w:t>
      </w:r>
      <w:r w:rsidR="006D3E66" w:rsidRPr="003C550C">
        <w:rPr>
          <w:rFonts w:cs="B Mitra" w:hint="cs"/>
          <w:sz w:val="32"/>
          <w:szCs w:val="32"/>
          <w:rtl/>
        </w:rPr>
        <w:t>دهد</w:t>
      </w:r>
      <w:r w:rsidR="0086210B">
        <w:rPr>
          <w:rFonts w:cs="B Mitra" w:hint="cs"/>
          <w:sz w:val="32"/>
          <w:szCs w:val="32"/>
          <w:rtl/>
        </w:rPr>
        <w:t>.</w:t>
      </w:r>
      <w:r w:rsidR="008D22B4">
        <w:rPr>
          <w:rFonts w:cs="B Mitra" w:hint="cs"/>
          <w:sz w:val="32"/>
          <w:szCs w:val="32"/>
          <w:rtl/>
        </w:rPr>
        <w:t xml:space="preserve"> اين عقوبت دنيو</w:t>
      </w:r>
      <w:r w:rsidR="006D3E66" w:rsidRPr="003C550C">
        <w:rPr>
          <w:rFonts w:cs="B Mitra" w:hint="cs"/>
          <w:sz w:val="32"/>
          <w:szCs w:val="32"/>
          <w:rtl/>
        </w:rPr>
        <w:t>ی او</w:t>
      </w:r>
      <w:r w:rsidR="00646AB0" w:rsidRPr="003C550C">
        <w:rPr>
          <w:rFonts w:cs="B Mitra" w:hint="cs"/>
          <w:sz w:val="32"/>
          <w:szCs w:val="32"/>
          <w:rtl/>
        </w:rPr>
        <w:t xml:space="preserve"> است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646AB0" w:rsidRPr="003C550C">
        <w:rPr>
          <w:rFonts w:cs="B Mitra" w:hint="cs"/>
          <w:sz w:val="32"/>
          <w:szCs w:val="32"/>
          <w:rtl/>
        </w:rPr>
        <w:t xml:space="preserve"> عقوبت </w:t>
      </w:r>
      <w:r w:rsidR="008D22B4">
        <w:rPr>
          <w:rFonts w:cs="B Mitra" w:hint="cs"/>
          <w:sz w:val="32"/>
          <w:szCs w:val="32"/>
          <w:rtl/>
        </w:rPr>
        <w:t>اخروی‌</w:t>
      </w:r>
      <w:r w:rsidR="006D3E66" w:rsidRPr="003C550C">
        <w:rPr>
          <w:rFonts w:cs="B Mitra" w:hint="cs"/>
          <w:sz w:val="32"/>
          <w:szCs w:val="32"/>
          <w:rtl/>
        </w:rPr>
        <w:t>اش را</w:t>
      </w:r>
      <w:r w:rsidR="00646AB0" w:rsidRPr="003C550C">
        <w:rPr>
          <w:rFonts w:cs="B Mitra" w:hint="cs"/>
          <w:sz w:val="32"/>
          <w:szCs w:val="32"/>
          <w:rtl/>
        </w:rPr>
        <w:t xml:space="preserve"> </w:t>
      </w:r>
      <w:r w:rsidR="008D22B4">
        <w:rPr>
          <w:rFonts w:cs="B Mitra" w:hint="cs"/>
          <w:sz w:val="32"/>
          <w:szCs w:val="32"/>
          <w:rtl/>
        </w:rPr>
        <w:t xml:space="preserve">هم </w:t>
      </w:r>
      <w:r w:rsidR="006D3E66" w:rsidRPr="003C550C">
        <w:rPr>
          <w:rFonts w:cs="B Mitra" w:hint="cs"/>
          <w:sz w:val="32"/>
          <w:szCs w:val="32"/>
          <w:rtl/>
        </w:rPr>
        <w:t>گفتیم</w:t>
      </w:r>
      <w:r w:rsidR="008D22B4" w:rsidRPr="008D22B4">
        <w:rPr>
          <w:rFonts w:cs="B Mitra" w:hint="cs"/>
          <w:sz w:val="32"/>
          <w:szCs w:val="32"/>
          <w:rtl/>
        </w:rPr>
        <w:t xml:space="preserve"> </w:t>
      </w:r>
      <w:r w:rsidR="008D22B4" w:rsidRPr="003C550C">
        <w:rPr>
          <w:rFonts w:cs="B Mitra" w:hint="cs"/>
          <w:sz w:val="32"/>
          <w:szCs w:val="32"/>
          <w:rtl/>
        </w:rPr>
        <w:t>كه</w:t>
      </w:r>
      <w:r w:rsidR="006D3E66" w:rsidRPr="003C550C">
        <w:rPr>
          <w:rFonts w:cs="B Mitra" w:hint="cs"/>
          <w:sz w:val="32"/>
          <w:szCs w:val="32"/>
          <w:rtl/>
        </w:rPr>
        <w:t xml:space="preserve"> </w:t>
      </w:r>
      <w:r w:rsidR="00646AB0" w:rsidRPr="003C550C">
        <w:rPr>
          <w:rFonts w:cs="B Mitra" w:hint="cs"/>
          <w:sz w:val="32"/>
          <w:szCs w:val="32"/>
          <w:rtl/>
        </w:rPr>
        <w:t>با آن كيفي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8D22B4">
        <w:rPr>
          <w:rFonts w:cs="B Mitra" w:hint="cs"/>
          <w:sz w:val="32"/>
          <w:szCs w:val="32"/>
          <w:rtl/>
        </w:rPr>
        <w:t>ت وارد محشر مي‌</w:t>
      </w:r>
      <w:r w:rsidR="00646AB0" w:rsidRPr="003C550C">
        <w:rPr>
          <w:rFonts w:cs="B Mitra" w:hint="cs"/>
          <w:sz w:val="32"/>
          <w:szCs w:val="32"/>
          <w:rtl/>
        </w:rPr>
        <w:t>شود</w:t>
      </w:r>
      <w:r w:rsidR="008D22B4">
        <w:rPr>
          <w:rFonts w:cs="B Mitra" w:hint="cs"/>
          <w:sz w:val="32"/>
          <w:szCs w:val="32"/>
          <w:rtl/>
        </w:rPr>
        <w:t>.</w:t>
      </w:r>
      <w:r w:rsidR="00646AB0" w:rsidRPr="003C550C">
        <w:rPr>
          <w:rFonts w:cs="B Mitra" w:hint="cs"/>
          <w:sz w:val="32"/>
          <w:szCs w:val="32"/>
          <w:rtl/>
        </w:rPr>
        <w:t xml:space="preserve"> </w:t>
      </w:r>
      <w:r w:rsidR="006D3E66" w:rsidRPr="003C550C">
        <w:rPr>
          <w:rFonts w:cs="B Mitra" w:hint="cs"/>
          <w:sz w:val="32"/>
          <w:szCs w:val="32"/>
          <w:rtl/>
        </w:rPr>
        <w:t xml:space="preserve">و </w:t>
      </w:r>
      <w:r w:rsidR="008D22B4">
        <w:rPr>
          <w:rFonts w:cs="B Mitra" w:hint="cs"/>
          <w:sz w:val="32"/>
          <w:szCs w:val="32"/>
          <w:rtl/>
        </w:rPr>
        <w:t>حُکم وضعی‌اش که معلوم است شدّت را می‌رساند</w:t>
      </w:r>
      <w:r w:rsidR="00992666">
        <w:rPr>
          <w:rFonts w:cs="B Mitra" w:hint="cs"/>
          <w:sz w:val="32"/>
          <w:szCs w:val="32"/>
          <w:rtl/>
        </w:rPr>
        <w:t xml:space="preserve"> و آن</w:t>
      </w:r>
      <w:r w:rsidR="008D22B4">
        <w:rPr>
          <w:rFonts w:cs="B Mitra" w:hint="cs"/>
          <w:sz w:val="32"/>
          <w:szCs w:val="32"/>
          <w:rtl/>
        </w:rPr>
        <w:t xml:space="preserve"> این‌که</w:t>
      </w:r>
      <w:r w:rsidR="00646AB0" w:rsidRPr="003C550C">
        <w:rPr>
          <w:rFonts w:cs="B Mitra" w:hint="cs"/>
          <w:sz w:val="32"/>
          <w:szCs w:val="32"/>
          <w:rtl/>
        </w:rPr>
        <w:t xml:space="preserve"> اگر چنين كاري واقع شد مادر و خواهر و</w:t>
      </w:r>
      <w:r w:rsidR="008D22B4">
        <w:rPr>
          <w:rFonts w:cs="B Mitra" w:hint="cs"/>
          <w:sz w:val="32"/>
          <w:szCs w:val="32"/>
          <w:rtl/>
        </w:rPr>
        <w:t xml:space="preserve"> </w:t>
      </w:r>
      <w:r w:rsidR="00646AB0" w:rsidRPr="003C550C">
        <w:rPr>
          <w:rFonts w:cs="B Mitra" w:hint="cs"/>
          <w:sz w:val="32"/>
          <w:szCs w:val="32"/>
          <w:rtl/>
        </w:rPr>
        <w:t>دختر آن مفعول نسبت به فاعل</w:t>
      </w:r>
      <w:r w:rsidR="006D3E66" w:rsidRPr="003C550C">
        <w:rPr>
          <w:rFonts w:cs="B Mitra" w:hint="cs"/>
          <w:sz w:val="32"/>
          <w:szCs w:val="32"/>
          <w:rtl/>
        </w:rPr>
        <w:t>،</w:t>
      </w:r>
      <w:r w:rsidR="008D22B4">
        <w:rPr>
          <w:rFonts w:cs="B Mitra" w:hint="cs"/>
          <w:sz w:val="32"/>
          <w:szCs w:val="32"/>
          <w:rtl/>
        </w:rPr>
        <w:t xml:space="preserve"> حرام ابدي مي‌شود كه آن فاعل نمي‌</w:t>
      </w:r>
      <w:r w:rsidR="00646AB0" w:rsidRPr="003C550C">
        <w:rPr>
          <w:rFonts w:cs="B Mitra" w:hint="cs"/>
          <w:sz w:val="32"/>
          <w:szCs w:val="32"/>
          <w:rtl/>
        </w:rPr>
        <w:t>تواند با مادر و</w:t>
      </w:r>
      <w:r w:rsidR="008D22B4">
        <w:rPr>
          <w:rFonts w:cs="B Mitra" w:hint="cs"/>
          <w:sz w:val="32"/>
          <w:szCs w:val="32"/>
          <w:rtl/>
        </w:rPr>
        <w:t xml:space="preserve"> </w:t>
      </w:r>
      <w:r w:rsidR="00646AB0" w:rsidRPr="003C550C">
        <w:rPr>
          <w:rFonts w:cs="B Mitra" w:hint="cs"/>
          <w:sz w:val="32"/>
          <w:szCs w:val="32"/>
          <w:rtl/>
        </w:rPr>
        <w:t>خواهر و دختر</w:t>
      </w:r>
      <w:r w:rsidR="009827CD">
        <w:rPr>
          <w:rFonts w:cs="B Mitra" w:hint="cs"/>
          <w:sz w:val="32"/>
          <w:szCs w:val="32"/>
          <w:rtl/>
        </w:rPr>
        <w:t>ِ</w:t>
      </w:r>
      <w:r w:rsidR="00646AB0" w:rsidRPr="003C550C">
        <w:rPr>
          <w:rFonts w:cs="B Mitra" w:hint="cs"/>
          <w:sz w:val="32"/>
          <w:szCs w:val="32"/>
          <w:rtl/>
        </w:rPr>
        <w:t xml:space="preserve"> آن مفعول </w:t>
      </w:r>
      <w:r w:rsidR="006A6DD5" w:rsidRPr="003C550C">
        <w:rPr>
          <w:rFonts w:cs="B Mitra" w:hint="cs"/>
          <w:sz w:val="32"/>
          <w:szCs w:val="32"/>
          <w:rtl/>
        </w:rPr>
        <w:t>ازدواج كند</w:t>
      </w:r>
      <w:r w:rsidR="0079251B">
        <w:rPr>
          <w:rFonts w:cs="B Mitra" w:hint="cs"/>
          <w:sz w:val="32"/>
          <w:szCs w:val="32"/>
          <w:rtl/>
        </w:rPr>
        <w:t>.</w:t>
      </w:r>
      <w:r w:rsidR="006A6DD5" w:rsidRPr="003C550C">
        <w:rPr>
          <w:rFonts w:cs="B Mitra" w:hint="cs"/>
          <w:sz w:val="32"/>
          <w:szCs w:val="32"/>
          <w:rtl/>
        </w:rPr>
        <w:t xml:space="preserve"> اين ح</w:t>
      </w:r>
      <w:r w:rsidR="0079251B">
        <w:rPr>
          <w:rFonts w:cs="B Mitra" w:hint="cs"/>
          <w:sz w:val="32"/>
          <w:szCs w:val="32"/>
          <w:rtl/>
        </w:rPr>
        <w:t>ُ</w:t>
      </w:r>
      <w:r w:rsidR="006A6DD5" w:rsidRPr="003C550C">
        <w:rPr>
          <w:rFonts w:cs="B Mitra" w:hint="cs"/>
          <w:sz w:val="32"/>
          <w:szCs w:val="32"/>
          <w:rtl/>
        </w:rPr>
        <w:t>كم</w:t>
      </w:r>
      <w:r w:rsidR="0079251B">
        <w:rPr>
          <w:rFonts w:cs="B Mitra" w:hint="cs"/>
          <w:sz w:val="32"/>
          <w:szCs w:val="32"/>
          <w:rtl/>
        </w:rPr>
        <w:t>ِ</w:t>
      </w:r>
      <w:r w:rsidR="006A6DD5" w:rsidRPr="003C550C">
        <w:rPr>
          <w:rFonts w:cs="B Mitra" w:hint="cs"/>
          <w:sz w:val="32"/>
          <w:szCs w:val="32"/>
          <w:rtl/>
        </w:rPr>
        <w:t xml:space="preserve"> وضعي كاشف از شد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A6DD5" w:rsidRPr="003C550C">
        <w:rPr>
          <w:rFonts w:cs="B Mitra" w:hint="cs"/>
          <w:sz w:val="32"/>
          <w:szCs w:val="32"/>
          <w:rtl/>
        </w:rPr>
        <w:t xml:space="preserve">ت و </w:t>
      </w:r>
      <w:r w:rsidR="006D3E66" w:rsidRPr="003C550C">
        <w:rPr>
          <w:rFonts w:cs="B Mitra" w:hint="cs"/>
          <w:sz w:val="32"/>
          <w:szCs w:val="32"/>
          <w:rtl/>
        </w:rPr>
        <w:t>پلیدی این عمل زشت</w:t>
      </w:r>
      <w:r w:rsidR="006A6DD5" w:rsidRPr="003C550C">
        <w:rPr>
          <w:rFonts w:cs="B Mitra" w:hint="cs"/>
          <w:sz w:val="32"/>
          <w:szCs w:val="32"/>
          <w:rtl/>
        </w:rPr>
        <w:t xml:space="preserve"> است</w:t>
      </w:r>
      <w:r w:rsidR="00992666">
        <w:rPr>
          <w:rFonts w:cs="B Mitra" w:hint="cs"/>
          <w:sz w:val="32"/>
          <w:szCs w:val="32"/>
          <w:rtl/>
        </w:rPr>
        <w:t>.</w:t>
      </w:r>
      <w:r w:rsidR="006D3E66" w:rsidRPr="003C550C">
        <w:rPr>
          <w:rFonts w:cs="B Mitra" w:hint="cs"/>
          <w:sz w:val="32"/>
          <w:szCs w:val="32"/>
          <w:rtl/>
        </w:rPr>
        <w:t xml:space="preserve"> و</w:t>
      </w:r>
      <w:r w:rsidR="006A6DD5" w:rsidRPr="003C550C">
        <w:rPr>
          <w:rFonts w:cs="B Mitra" w:hint="cs"/>
          <w:sz w:val="32"/>
          <w:szCs w:val="32"/>
          <w:rtl/>
        </w:rPr>
        <w:t xml:space="preserve"> حكم</w:t>
      </w:r>
      <w:r w:rsidR="0079251B">
        <w:rPr>
          <w:rFonts w:cs="B Mitra" w:hint="cs"/>
          <w:sz w:val="32"/>
          <w:szCs w:val="32"/>
          <w:rtl/>
        </w:rPr>
        <w:t>ِ</w:t>
      </w:r>
      <w:r w:rsidR="006A6DD5" w:rsidRPr="003C550C">
        <w:rPr>
          <w:rFonts w:cs="B Mitra" w:hint="cs"/>
          <w:sz w:val="32"/>
          <w:szCs w:val="32"/>
          <w:rtl/>
        </w:rPr>
        <w:t xml:space="preserve"> تكليفي</w:t>
      </w:r>
      <w:r w:rsidR="006D3E66" w:rsidRPr="003C550C">
        <w:rPr>
          <w:rFonts w:cs="B Mitra" w:hint="cs"/>
          <w:sz w:val="32"/>
          <w:szCs w:val="32"/>
          <w:rtl/>
        </w:rPr>
        <w:t xml:space="preserve"> آن</w:t>
      </w:r>
      <w:r w:rsidR="006A6DD5" w:rsidRPr="003C550C">
        <w:rPr>
          <w:rFonts w:cs="B Mitra" w:hint="cs"/>
          <w:sz w:val="32"/>
          <w:szCs w:val="32"/>
          <w:rtl/>
        </w:rPr>
        <w:t xml:space="preserve"> هم </w:t>
      </w:r>
      <w:r w:rsidR="00BE6D79">
        <w:rPr>
          <w:rFonts w:cs="B Mitra" w:hint="cs"/>
          <w:sz w:val="32"/>
          <w:szCs w:val="32"/>
          <w:rtl/>
        </w:rPr>
        <w:t>این‌</w:t>
      </w:r>
      <w:r w:rsidR="006D3E66" w:rsidRPr="003C550C">
        <w:rPr>
          <w:rFonts w:cs="B Mitra" w:hint="cs"/>
          <w:sz w:val="32"/>
          <w:szCs w:val="32"/>
          <w:rtl/>
        </w:rPr>
        <w:t>که</w:t>
      </w:r>
      <w:r w:rsidR="0079251B">
        <w:rPr>
          <w:rFonts w:cs="B Mitra" w:hint="cs"/>
          <w:sz w:val="32"/>
          <w:szCs w:val="32"/>
          <w:rtl/>
        </w:rPr>
        <w:t xml:space="preserve"> عقوبت و كيفر</w:t>
      </w:r>
      <w:r w:rsidR="006A6DD5" w:rsidRPr="003C550C">
        <w:rPr>
          <w:rFonts w:cs="B Mitra" w:hint="cs"/>
          <w:sz w:val="32"/>
          <w:szCs w:val="32"/>
          <w:rtl/>
        </w:rPr>
        <w:t xml:space="preserve"> و عذاب اخروي </w:t>
      </w:r>
      <w:r w:rsidR="006D3E66" w:rsidRPr="003C550C">
        <w:rPr>
          <w:rFonts w:cs="B Mitra" w:hint="cs"/>
          <w:sz w:val="32"/>
          <w:szCs w:val="32"/>
          <w:rtl/>
        </w:rPr>
        <w:t>دارد که</w:t>
      </w:r>
      <w:r w:rsidR="006A6DD5" w:rsidRPr="003C550C">
        <w:rPr>
          <w:rFonts w:cs="B Mitra" w:hint="cs"/>
          <w:sz w:val="32"/>
          <w:szCs w:val="32"/>
          <w:rtl/>
        </w:rPr>
        <w:t xml:space="preserve"> همه كاشف از بزرگي گناه است</w:t>
      </w:r>
      <w:r w:rsidR="006D3E66" w:rsidRPr="003C550C">
        <w:rPr>
          <w:rFonts w:cs="B Mitra" w:hint="cs"/>
          <w:sz w:val="32"/>
          <w:szCs w:val="32"/>
          <w:rtl/>
        </w:rPr>
        <w:t>.</w:t>
      </w:r>
    </w:p>
    <w:p w:rsidR="006D3E66" w:rsidRPr="00992666" w:rsidRDefault="0079251B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992666">
        <w:rPr>
          <w:rFonts w:cs="B Titr" w:hint="cs"/>
          <w:b/>
          <w:bCs/>
          <w:sz w:val="32"/>
          <w:szCs w:val="32"/>
          <w:rtl/>
        </w:rPr>
        <w:t>رنج عمیق و گسترده لوط علیه السلام</w:t>
      </w:r>
      <w:r w:rsidR="006D3E66" w:rsidRPr="00992666">
        <w:rPr>
          <w:rFonts w:cs="B Titr" w:hint="cs"/>
          <w:b/>
          <w:bCs/>
          <w:sz w:val="32"/>
          <w:szCs w:val="32"/>
          <w:rtl/>
        </w:rPr>
        <w:t xml:space="preserve"> از رفتار قومش</w:t>
      </w:r>
    </w:p>
    <w:p w:rsidR="00331BA5" w:rsidRDefault="006A6DD5" w:rsidP="00331BA5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 xml:space="preserve"> به هر حال حضرت لوط عليه الس</w:t>
      </w:r>
      <w:r w:rsidR="0079251B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لام</w:t>
      </w:r>
      <w:r w:rsidR="006D3E66" w:rsidRPr="003C550C">
        <w:rPr>
          <w:rFonts w:cs="B Mitra" w:hint="cs"/>
          <w:sz w:val="32"/>
          <w:szCs w:val="32"/>
          <w:rtl/>
        </w:rPr>
        <w:t xml:space="preserve"> این شخصي</w:t>
      </w:r>
      <w:r w:rsidR="0079251B">
        <w:rPr>
          <w:rFonts w:cs="B Mitra" w:hint="cs"/>
          <w:sz w:val="32"/>
          <w:szCs w:val="32"/>
          <w:rtl/>
        </w:rPr>
        <w:t>ّ</w:t>
      </w:r>
      <w:r w:rsidR="006D3E66" w:rsidRPr="003C550C">
        <w:rPr>
          <w:rFonts w:cs="B Mitra" w:hint="cs"/>
          <w:sz w:val="32"/>
          <w:szCs w:val="32"/>
          <w:rtl/>
        </w:rPr>
        <w:t>ت عظيم آسماني و بزرگوار</w:t>
      </w:r>
      <w:r w:rsidR="0079251B">
        <w:rPr>
          <w:rFonts w:cs="B Mitra" w:hint="cs"/>
          <w:sz w:val="32"/>
          <w:szCs w:val="32"/>
          <w:rtl/>
        </w:rPr>
        <w:t xml:space="preserve"> در میان چنین مردمی گرفتار</w:t>
      </w:r>
      <w:r w:rsidR="006D3E66" w:rsidRPr="003C550C">
        <w:rPr>
          <w:rFonts w:cs="B Mitra" w:hint="cs"/>
          <w:sz w:val="32"/>
          <w:szCs w:val="32"/>
          <w:rtl/>
        </w:rPr>
        <w:t xml:space="preserve"> بود و از اعمال زشت</w:t>
      </w:r>
      <w:r w:rsidR="0028141D">
        <w:rPr>
          <w:rFonts w:cs="B Mitra" w:hint="cs"/>
          <w:sz w:val="32"/>
          <w:szCs w:val="32"/>
          <w:rtl/>
        </w:rPr>
        <w:t xml:space="preserve"> و غیر انسانی آنها بسیار رنج می‌</w:t>
      </w:r>
      <w:r w:rsidR="006D3E66" w:rsidRPr="003C550C">
        <w:rPr>
          <w:rFonts w:cs="B Mitra" w:hint="cs"/>
          <w:sz w:val="32"/>
          <w:szCs w:val="32"/>
          <w:rtl/>
        </w:rPr>
        <w:t xml:space="preserve">برد </w:t>
      </w:r>
      <w:r w:rsidR="0028141D">
        <w:rPr>
          <w:rFonts w:cs="B Mitra" w:hint="cs"/>
          <w:sz w:val="32"/>
          <w:szCs w:val="32"/>
          <w:rtl/>
        </w:rPr>
        <w:t>و خیلی برایش دردناک بود.</w:t>
      </w:r>
      <w:r w:rsidR="006D3E66" w:rsidRPr="003C550C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 xml:space="preserve">قباحت و خباثت </w:t>
      </w:r>
      <w:r w:rsidR="006D3E66" w:rsidRPr="003C550C">
        <w:rPr>
          <w:rFonts w:cs="B Mitra" w:hint="cs"/>
          <w:sz w:val="32"/>
          <w:szCs w:val="32"/>
          <w:rtl/>
        </w:rPr>
        <w:t>قومش به جایی رسید که</w:t>
      </w:r>
      <w:r w:rsidR="00673E1E" w:rsidRPr="003C550C">
        <w:rPr>
          <w:rFonts w:cs="B Mitra" w:hint="cs"/>
          <w:sz w:val="32"/>
          <w:szCs w:val="32"/>
          <w:rtl/>
        </w:rPr>
        <w:t xml:space="preserve"> عاقبت محكوم به عذاب </w:t>
      </w:r>
      <w:r w:rsidR="006D3E66" w:rsidRPr="003C550C">
        <w:rPr>
          <w:rFonts w:cs="B Mitra" w:hint="cs"/>
          <w:sz w:val="32"/>
          <w:szCs w:val="32"/>
          <w:rtl/>
        </w:rPr>
        <w:t>شدند</w:t>
      </w:r>
      <w:r w:rsidR="00331BA5">
        <w:rPr>
          <w:rFonts w:cs="B Mitra" w:hint="cs"/>
          <w:sz w:val="32"/>
          <w:szCs w:val="32"/>
          <w:rtl/>
        </w:rPr>
        <w:t>.</w:t>
      </w:r>
      <w:r w:rsidR="00673E1E" w:rsidRPr="003C550C">
        <w:rPr>
          <w:rFonts w:cs="B Mitra" w:hint="cs"/>
          <w:sz w:val="32"/>
          <w:szCs w:val="32"/>
          <w:rtl/>
        </w:rPr>
        <w:t xml:space="preserve"> و</w:t>
      </w:r>
      <w:r w:rsidR="00992666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لذا مي</w:t>
      </w:r>
      <w:r w:rsidR="00331BA5">
        <w:rPr>
          <w:rFonts w:cs="B Mitra" w:hint="cs"/>
          <w:sz w:val="32"/>
          <w:szCs w:val="32"/>
          <w:rtl/>
        </w:rPr>
        <w:t>‌</w:t>
      </w:r>
      <w:r w:rsidR="00673E1E" w:rsidRPr="003C550C">
        <w:rPr>
          <w:rFonts w:cs="B Mitra" w:hint="cs"/>
          <w:sz w:val="32"/>
          <w:szCs w:val="32"/>
          <w:rtl/>
        </w:rPr>
        <w:t>فرمايد</w:t>
      </w:r>
      <w:r w:rsidR="006D3E66" w:rsidRPr="003C550C">
        <w:rPr>
          <w:rFonts w:cs="B Mitra" w:hint="cs"/>
          <w:sz w:val="32"/>
          <w:szCs w:val="32"/>
          <w:rtl/>
        </w:rPr>
        <w:t>:</w:t>
      </w:r>
      <w:r w:rsidR="00673E1E" w:rsidRPr="003C550C">
        <w:rPr>
          <w:rFonts w:cs="B Mitra" w:hint="cs"/>
          <w:sz w:val="32"/>
          <w:szCs w:val="32"/>
          <w:rtl/>
        </w:rPr>
        <w:t xml:space="preserve"> </w:t>
      </w:r>
      <w:r w:rsidR="00331BA5">
        <w:rPr>
          <w:rFonts w:cs="B Mitra" w:hint="cs"/>
          <w:sz w:val="32"/>
          <w:szCs w:val="32"/>
          <w:rtl/>
        </w:rPr>
        <w:t>«</w:t>
      </w:r>
      <w:r w:rsidR="00331BA5" w:rsidRPr="003C550C">
        <w:rPr>
          <w:rFonts w:cs="B Mitra" w:hint="cs"/>
          <w:sz w:val="32"/>
          <w:szCs w:val="32"/>
          <w:rtl/>
        </w:rPr>
        <w:t>ن</w:t>
      </w:r>
      <w:r w:rsidR="00331BA5">
        <w:rPr>
          <w:rFonts w:cs="B Mitra" w:hint="cs"/>
          <w:sz w:val="32"/>
          <w:szCs w:val="32"/>
          <w:rtl/>
        </w:rPr>
        <w:t>َ</w:t>
      </w:r>
      <w:r w:rsidR="00331BA5" w:rsidRPr="003C550C">
        <w:rPr>
          <w:rFonts w:cs="B Mitra" w:hint="cs"/>
          <w:sz w:val="32"/>
          <w:szCs w:val="32"/>
          <w:rtl/>
        </w:rPr>
        <w:t>ج</w:t>
      </w:r>
      <w:r w:rsidR="00331BA5">
        <w:rPr>
          <w:rFonts w:cs="B Mitra" w:hint="cs"/>
          <w:sz w:val="32"/>
          <w:szCs w:val="32"/>
          <w:rtl/>
        </w:rPr>
        <w:t>َّ</w:t>
      </w:r>
      <w:r w:rsidR="00331BA5" w:rsidRPr="003C550C">
        <w:rPr>
          <w:rFonts w:cs="B Mitra" w:hint="cs"/>
          <w:sz w:val="32"/>
          <w:szCs w:val="32"/>
          <w:rtl/>
        </w:rPr>
        <w:t>ي</w:t>
      </w:r>
      <w:r w:rsidR="00331BA5">
        <w:rPr>
          <w:rFonts w:cs="B Mitra" w:hint="cs"/>
          <w:sz w:val="32"/>
          <w:szCs w:val="32"/>
          <w:rtl/>
        </w:rPr>
        <w:t>ْ</w:t>
      </w:r>
      <w:r w:rsidR="00331BA5" w:rsidRPr="003C550C">
        <w:rPr>
          <w:rFonts w:cs="B Mitra" w:hint="cs"/>
          <w:sz w:val="32"/>
          <w:szCs w:val="32"/>
          <w:rtl/>
        </w:rPr>
        <w:t>ناه</w:t>
      </w:r>
      <w:r w:rsidR="00331BA5">
        <w:rPr>
          <w:rFonts w:cs="B Mitra" w:hint="cs"/>
          <w:sz w:val="32"/>
          <w:szCs w:val="32"/>
          <w:rtl/>
        </w:rPr>
        <w:t>ُ»؛</w:t>
      </w:r>
      <w:r w:rsidR="00331BA5" w:rsidRPr="003C550C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ما نجاتش داديم</w:t>
      </w:r>
      <w:r w:rsidR="00331BA5">
        <w:rPr>
          <w:rFonts w:cs="B Mitra" w:hint="cs"/>
          <w:sz w:val="32"/>
          <w:szCs w:val="32"/>
          <w:rtl/>
        </w:rPr>
        <w:t>.</w:t>
      </w:r>
      <w:r w:rsidR="00673E1E" w:rsidRPr="003C550C">
        <w:rPr>
          <w:rFonts w:cs="B Mitra" w:hint="cs"/>
          <w:sz w:val="32"/>
          <w:szCs w:val="32"/>
          <w:rtl/>
        </w:rPr>
        <w:t xml:space="preserve"> اين</w:t>
      </w:r>
      <w:r w:rsidR="00331BA5">
        <w:rPr>
          <w:rFonts w:cs="B Mitra" w:hint="cs"/>
          <w:sz w:val="32"/>
          <w:szCs w:val="32"/>
          <w:rtl/>
        </w:rPr>
        <w:t xml:space="preserve"> «</w:t>
      </w:r>
      <w:r w:rsidR="00331BA5" w:rsidRPr="003C550C">
        <w:rPr>
          <w:rFonts w:cs="B Mitra" w:hint="cs"/>
          <w:sz w:val="32"/>
          <w:szCs w:val="32"/>
          <w:rtl/>
        </w:rPr>
        <w:t>ن</w:t>
      </w:r>
      <w:r w:rsidR="00331BA5">
        <w:rPr>
          <w:rFonts w:cs="B Mitra" w:hint="cs"/>
          <w:sz w:val="32"/>
          <w:szCs w:val="32"/>
          <w:rtl/>
        </w:rPr>
        <w:t>َ</w:t>
      </w:r>
      <w:r w:rsidR="00331BA5" w:rsidRPr="003C550C">
        <w:rPr>
          <w:rFonts w:cs="B Mitra" w:hint="cs"/>
          <w:sz w:val="32"/>
          <w:szCs w:val="32"/>
          <w:rtl/>
        </w:rPr>
        <w:t>ج</w:t>
      </w:r>
      <w:r w:rsidR="00331BA5">
        <w:rPr>
          <w:rFonts w:cs="B Mitra" w:hint="cs"/>
          <w:sz w:val="32"/>
          <w:szCs w:val="32"/>
          <w:rtl/>
        </w:rPr>
        <w:t>َّ</w:t>
      </w:r>
      <w:r w:rsidR="00331BA5" w:rsidRPr="003C550C">
        <w:rPr>
          <w:rFonts w:cs="B Mitra" w:hint="cs"/>
          <w:sz w:val="32"/>
          <w:szCs w:val="32"/>
          <w:rtl/>
        </w:rPr>
        <w:t>ي</w:t>
      </w:r>
      <w:r w:rsidR="00331BA5">
        <w:rPr>
          <w:rFonts w:cs="B Mitra" w:hint="cs"/>
          <w:sz w:val="32"/>
          <w:szCs w:val="32"/>
          <w:rtl/>
        </w:rPr>
        <w:t>ْ</w:t>
      </w:r>
      <w:r w:rsidR="00331BA5" w:rsidRPr="003C550C">
        <w:rPr>
          <w:rFonts w:cs="B Mitra" w:hint="cs"/>
          <w:sz w:val="32"/>
          <w:szCs w:val="32"/>
          <w:rtl/>
        </w:rPr>
        <w:t>ناه</w:t>
      </w:r>
      <w:r w:rsidR="00331BA5">
        <w:rPr>
          <w:rFonts w:cs="B Mitra" w:hint="cs"/>
          <w:sz w:val="32"/>
          <w:szCs w:val="32"/>
          <w:rtl/>
        </w:rPr>
        <w:t>ُ»</w:t>
      </w:r>
      <w:r w:rsidR="00673E1E" w:rsidRPr="003C550C">
        <w:rPr>
          <w:rFonts w:cs="B Mitra" w:hint="cs"/>
          <w:sz w:val="32"/>
          <w:szCs w:val="32"/>
          <w:rtl/>
        </w:rPr>
        <w:t xml:space="preserve"> </w:t>
      </w:r>
      <w:r w:rsidR="00331BA5">
        <w:rPr>
          <w:rFonts w:cs="B Mitra" w:hint="cs"/>
          <w:sz w:val="32"/>
          <w:szCs w:val="32"/>
          <w:rtl/>
        </w:rPr>
        <w:t>نشان مي‌</w:t>
      </w:r>
      <w:r w:rsidR="00673E1E" w:rsidRPr="003C550C">
        <w:rPr>
          <w:rFonts w:cs="B Mitra" w:hint="cs"/>
          <w:sz w:val="32"/>
          <w:szCs w:val="32"/>
          <w:rtl/>
        </w:rPr>
        <w:t xml:space="preserve">دهد كه حضرت لوط </w:t>
      </w:r>
      <w:r w:rsidR="0079251B">
        <w:rPr>
          <w:rFonts w:cs="B Mitra" w:hint="cs"/>
          <w:sz w:val="32"/>
          <w:szCs w:val="32"/>
          <w:rtl/>
        </w:rPr>
        <w:t xml:space="preserve">علیه السلام </w:t>
      </w:r>
      <w:r w:rsidR="00673E1E" w:rsidRPr="003C550C">
        <w:rPr>
          <w:rFonts w:cs="B Mitra" w:hint="cs"/>
          <w:sz w:val="32"/>
          <w:szCs w:val="32"/>
          <w:rtl/>
        </w:rPr>
        <w:t>در</w:t>
      </w:r>
      <w:r w:rsidR="00331BA5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ميان آن مردم واقعا</w:t>
      </w:r>
      <w:r w:rsidR="006D3E66" w:rsidRPr="003C550C">
        <w:rPr>
          <w:rFonts w:cs="B Mitra" w:hint="cs"/>
          <w:sz w:val="32"/>
          <w:szCs w:val="32"/>
          <w:rtl/>
        </w:rPr>
        <w:t>ً</w:t>
      </w:r>
      <w:r w:rsidR="00331BA5">
        <w:rPr>
          <w:rFonts w:cs="B Mitra" w:hint="cs"/>
          <w:sz w:val="32"/>
          <w:szCs w:val="32"/>
          <w:rtl/>
        </w:rPr>
        <w:t xml:space="preserve"> گرفتار بوده و</w:t>
      </w:r>
      <w:r w:rsidR="00673E1E" w:rsidRPr="003C550C">
        <w:rPr>
          <w:rFonts w:cs="B Mitra" w:hint="cs"/>
          <w:sz w:val="32"/>
          <w:szCs w:val="32"/>
          <w:rtl/>
        </w:rPr>
        <w:t xml:space="preserve"> </w:t>
      </w:r>
      <w:r w:rsidR="00331BA5">
        <w:rPr>
          <w:rFonts w:cs="B Mitra" w:hint="cs"/>
          <w:sz w:val="32"/>
          <w:szCs w:val="32"/>
          <w:rtl/>
        </w:rPr>
        <w:t>رنج مي‌</w:t>
      </w:r>
      <w:r w:rsidR="00673E1E" w:rsidRPr="003C550C">
        <w:rPr>
          <w:rFonts w:cs="B Mitra" w:hint="cs"/>
          <w:sz w:val="32"/>
          <w:szCs w:val="32"/>
          <w:rtl/>
        </w:rPr>
        <w:t xml:space="preserve">برده </w:t>
      </w:r>
      <w:r w:rsidR="00331BA5">
        <w:rPr>
          <w:rFonts w:cs="B Mitra" w:hint="cs"/>
          <w:sz w:val="32"/>
          <w:szCs w:val="32"/>
          <w:rtl/>
        </w:rPr>
        <w:t>لذا</w:t>
      </w:r>
      <w:r w:rsidR="00673E1E" w:rsidRPr="003C550C">
        <w:rPr>
          <w:rFonts w:cs="B Mitra" w:hint="cs"/>
          <w:sz w:val="32"/>
          <w:szCs w:val="32"/>
          <w:rtl/>
        </w:rPr>
        <w:t xml:space="preserve"> ما </w:t>
      </w:r>
      <w:r w:rsidR="006D3E66" w:rsidRPr="003C550C">
        <w:rPr>
          <w:rFonts w:cs="B Mitra" w:hint="cs"/>
          <w:sz w:val="32"/>
          <w:szCs w:val="32"/>
          <w:rtl/>
        </w:rPr>
        <w:t>او را نجات</w:t>
      </w:r>
      <w:r w:rsidR="00673E1E" w:rsidRPr="003C550C">
        <w:rPr>
          <w:rFonts w:cs="B Mitra" w:hint="cs"/>
          <w:sz w:val="32"/>
          <w:szCs w:val="32"/>
          <w:rtl/>
        </w:rPr>
        <w:t xml:space="preserve"> داديم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331BA5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>اين يك مطلب</w:t>
      </w:r>
      <w:r w:rsidR="0079251B">
        <w:rPr>
          <w:rFonts w:cs="B Mitra" w:hint="cs"/>
          <w:sz w:val="32"/>
          <w:szCs w:val="32"/>
          <w:rtl/>
        </w:rPr>
        <w:t>،</w:t>
      </w:r>
      <w:r w:rsidR="00D51930" w:rsidRPr="003C550C">
        <w:rPr>
          <w:rFonts w:cs="B Mitra" w:hint="cs"/>
          <w:sz w:val="32"/>
          <w:szCs w:val="32"/>
          <w:rtl/>
        </w:rPr>
        <w:t xml:space="preserve"> مطلب ديگر اينكه</w:t>
      </w:r>
      <w:r w:rsidR="00331BA5">
        <w:rPr>
          <w:rFonts w:cs="B Mitra" w:hint="cs"/>
          <w:sz w:val="32"/>
          <w:szCs w:val="32"/>
          <w:rtl/>
        </w:rPr>
        <w:t>:</w:t>
      </w:r>
    </w:p>
    <w:p w:rsidR="00331BA5" w:rsidRDefault="0079251B" w:rsidP="00331BA5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وَ أدْخَلْنَاهُ فِی رَحْمَتِنا</w:t>
      </w:r>
      <w:r w:rsidR="00331BA5" w:rsidRPr="00331BA5">
        <w:rPr>
          <w:rFonts w:cs="B Mitra" w:hint="cs"/>
          <w:sz w:val="32"/>
          <w:szCs w:val="32"/>
          <w:rtl/>
        </w:rPr>
        <w:t xml:space="preserve"> </w:t>
      </w:r>
      <w:r w:rsidR="00331BA5">
        <w:rPr>
          <w:rFonts w:cs="B Mitra" w:hint="cs"/>
          <w:sz w:val="32"/>
          <w:szCs w:val="32"/>
          <w:rtl/>
        </w:rPr>
        <w:t>إ</w:t>
      </w:r>
      <w:r w:rsidR="00331BA5" w:rsidRPr="003C550C">
        <w:rPr>
          <w:rFonts w:cs="B Mitra" w:hint="cs"/>
          <w:sz w:val="32"/>
          <w:szCs w:val="32"/>
          <w:rtl/>
        </w:rPr>
        <w:t>ن</w:t>
      </w:r>
      <w:r w:rsidR="00331BA5">
        <w:rPr>
          <w:rFonts w:cs="B Mitra" w:hint="cs"/>
          <w:sz w:val="32"/>
          <w:szCs w:val="32"/>
          <w:rtl/>
        </w:rPr>
        <w:t>َّ</w:t>
      </w:r>
      <w:r w:rsidR="00331BA5" w:rsidRPr="003C550C">
        <w:rPr>
          <w:rFonts w:cs="B Mitra" w:hint="cs"/>
          <w:sz w:val="32"/>
          <w:szCs w:val="32"/>
          <w:rtl/>
        </w:rPr>
        <w:t>ه</w:t>
      </w:r>
      <w:r w:rsidR="00331BA5">
        <w:rPr>
          <w:rFonts w:cs="B Mitra" w:hint="cs"/>
          <w:sz w:val="32"/>
          <w:szCs w:val="32"/>
          <w:rtl/>
        </w:rPr>
        <w:t>ُ</w:t>
      </w:r>
      <w:r w:rsidR="00331BA5" w:rsidRPr="003C550C">
        <w:rPr>
          <w:rFonts w:cs="B Mitra" w:hint="cs"/>
          <w:sz w:val="32"/>
          <w:szCs w:val="32"/>
          <w:rtl/>
        </w:rPr>
        <w:t xml:space="preserve"> م</w:t>
      </w:r>
      <w:r w:rsidR="00331BA5">
        <w:rPr>
          <w:rFonts w:cs="B Mitra" w:hint="cs"/>
          <w:sz w:val="32"/>
          <w:szCs w:val="32"/>
          <w:rtl/>
        </w:rPr>
        <w:t>ِ</w:t>
      </w:r>
      <w:r w:rsidR="00331BA5" w:rsidRPr="003C550C">
        <w:rPr>
          <w:rFonts w:cs="B Mitra" w:hint="cs"/>
          <w:sz w:val="32"/>
          <w:szCs w:val="32"/>
          <w:rtl/>
        </w:rPr>
        <w:t>ن</w:t>
      </w:r>
      <w:r w:rsidR="00331BA5">
        <w:rPr>
          <w:rFonts w:cs="B Mitra" w:hint="cs"/>
          <w:sz w:val="32"/>
          <w:szCs w:val="32"/>
          <w:rtl/>
        </w:rPr>
        <w:t>َ</w:t>
      </w:r>
      <w:r w:rsidR="00331BA5" w:rsidRPr="003C550C">
        <w:rPr>
          <w:rFonts w:cs="B Mitra" w:hint="cs"/>
          <w:sz w:val="32"/>
          <w:szCs w:val="32"/>
          <w:rtl/>
        </w:rPr>
        <w:t xml:space="preserve"> الص</w:t>
      </w:r>
      <w:r w:rsidR="00331BA5">
        <w:rPr>
          <w:rFonts w:cs="B Mitra" w:hint="cs"/>
          <w:sz w:val="32"/>
          <w:szCs w:val="32"/>
          <w:rtl/>
        </w:rPr>
        <w:t>ّ</w:t>
      </w:r>
      <w:r w:rsidR="00331BA5" w:rsidRPr="003C550C">
        <w:rPr>
          <w:rFonts w:cs="B Mitra" w:hint="cs"/>
          <w:sz w:val="32"/>
          <w:szCs w:val="32"/>
          <w:rtl/>
        </w:rPr>
        <w:t>ال</w:t>
      </w:r>
      <w:r w:rsidR="00331BA5">
        <w:rPr>
          <w:rFonts w:cs="B Mitra" w:hint="cs"/>
          <w:sz w:val="32"/>
          <w:szCs w:val="32"/>
          <w:rtl/>
        </w:rPr>
        <w:t>ِ</w:t>
      </w:r>
      <w:r w:rsidR="00331BA5" w:rsidRPr="003C550C">
        <w:rPr>
          <w:rFonts w:cs="B Mitra" w:hint="cs"/>
          <w:sz w:val="32"/>
          <w:szCs w:val="32"/>
          <w:rtl/>
        </w:rPr>
        <w:t>ح</w:t>
      </w:r>
      <w:r w:rsidR="00331BA5">
        <w:rPr>
          <w:rFonts w:cs="B Mitra" w:hint="cs"/>
          <w:sz w:val="32"/>
          <w:szCs w:val="32"/>
          <w:rtl/>
        </w:rPr>
        <w:t>ِ</w:t>
      </w:r>
      <w:r w:rsidR="00331BA5" w:rsidRPr="003C550C">
        <w:rPr>
          <w:rFonts w:cs="B Mitra" w:hint="cs"/>
          <w:sz w:val="32"/>
          <w:szCs w:val="32"/>
          <w:rtl/>
        </w:rPr>
        <w:t>ين</w:t>
      </w:r>
      <w:r w:rsidR="00331BA5">
        <w:rPr>
          <w:rFonts w:cs="B Mitra" w:hint="cs"/>
          <w:sz w:val="32"/>
          <w:szCs w:val="32"/>
          <w:rtl/>
        </w:rPr>
        <w:t xml:space="preserve">َ </w:t>
      </w:r>
      <w:r w:rsidR="00331BA5">
        <w:rPr>
          <w:rStyle w:val="FootnoteReference"/>
          <w:rFonts w:cs="B Mitra"/>
          <w:sz w:val="32"/>
          <w:szCs w:val="32"/>
          <w:rtl/>
        </w:rPr>
        <w:footnoteReference w:id="6"/>
      </w:r>
    </w:p>
    <w:p w:rsidR="003543FE" w:rsidRDefault="00D51930" w:rsidP="00331BA5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ما او را در رحمت خاص</w:t>
      </w:r>
      <w:r w:rsidR="006616A8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 خود</w:t>
      </w:r>
      <w:r w:rsidR="006D3E66" w:rsidRPr="003C550C">
        <w:rPr>
          <w:rFonts w:cs="B Mitra" w:hint="cs"/>
          <w:sz w:val="32"/>
          <w:szCs w:val="32"/>
          <w:rtl/>
        </w:rPr>
        <w:t xml:space="preserve"> داخل</w:t>
      </w:r>
      <w:r w:rsidR="00263B70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كرديم</w:t>
      </w:r>
      <w:r w:rsidR="003543FE">
        <w:rPr>
          <w:rFonts w:cs="B Mitra" w:hint="cs"/>
          <w:sz w:val="32"/>
          <w:szCs w:val="32"/>
          <w:rtl/>
        </w:rPr>
        <w:t xml:space="preserve"> برای اینکه او از صالحان بود.</w:t>
      </w:r>
    </w:p>
    <w:p w:rsidR="00142E88" w:rsidRPr="003C550C" w:rsidRDefault="00D51930" w:rsidP="0031757F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معلوم مي</w:t>
      </w:r>
      <w:r w:rsidR="0031757F">
        <w:rPr>
          <w:rFonts w:cs="B Mitra" w:hint="cs"/>
          <w:sz w:val="32"/>
          <w:szCs w:val="32"/>
          <w:rtl/>
        </w:rPr>
        <w:t>‌</w:t>
      </w:r>
      <w:r w:rsidRPr="003C550C">
        <w:rPr>
          <w:rFonts w:cs="B Mitra" w:hint="cs"/>
          <w:sz w:val="32"/>
          <w:szCs w:val="32"/>
          <w:rtl/>
        </w:rPr>
        <w:t xml:space="preserve">شود </w:t>
      </w:r>
      <w:r w:rsidR="006D3E66" w:rsidRPr="003C550C">
        <w:rPr>
          <w:rFonts w:cs="B Mitra" w:hint="cs"/>
          <w:sz w:val="32"/>
          <w:szCs w:val="32"/>
          <w:rtl/>
        </w:rPr>
        <w:t>این</w:t>
      </w:r>
      <w:r w:rsidRPr="003C550C">
        <w:rPr>
          <w:rFonts w:cs="B Mitra" w:hint="cs"/>
          <w:sz w:val="32"/>
          <w:szCs w:val="32"/>
          <w:rtl/>
        </w:rPr>
        <w:t xml:space="preserve"> پيغمبر بزرگوار</w:t>
      </w:r>
      <w:r w:rsidR="006D3E66" w:rsidRPr="003C550C">
        <w:rPr>
          <w:rFonts w:cs="B Mitra" w:hint="cs"/>
          <w:sz w:val="32"/>
          <w:szCs w:val="32"/>
          <w:rtl/>
        </w:rPr>
        <w:t xml:space="preserve"> در بین این مردم</w:t>
      </w:r>
      <w:r w:rsidRPr="003C550C">
        <w:rPr>
          <w:rFonts w:cs="B Mitra" w:hint="cs"/>
          <w:sz w:val="32"/>
          <w:szCs w:val="32"/>
          <w:rtl/>
        </w:rPr>
        <w:t xml:space="preserve"> خيلي</w:t>
      </w:r>
      <w:r w:rsidR="0031757F">
        <w:rPr>
          <w:rFonts w:cs="B Mitra" w:hint="cs"/>
          <w:sz w:val="32"/>
          <w:szCs w:val="32"/>
          <w:rtl/>
        </w:rPr>
        <w:t xml:space="preserve"> مانده و</w:t>
      </w:r>
      <w:r w:rsidRPr="003C550C">
        <w:rPr>
          <w:rFonts w:cs="B Mitra" w:hint="cs"/>
          <w:sz w:val="32"/>
          <w:szCs w:val="32"/>
          <w:rtl/>
        </w:rPr>
        <w:t xml:space="preserve"> مجاهده</w:t>
      </w:r>
      <w:r w:rsidR="00831AAA" w:rsidRPr="003C550C">
        <w:rPr>
          <w:rFonts w:cs="B Mitra" w:hint="cs"/>
          <w:sz w:val="32"/>
          <w:szCs w:val="32"/>
          <w:rtl/>
        </w:rPr>
        <w:t xml:space="preserve"> و ارشاد و هدایت</w:t>
      </w:r>
      <w:r w:rsidRPr="003C550C">
        <w:rPr>
          <w:rFonts w:cs="B Mitra" w:hint="cs"/>
          <w:sz w:val="32"/>
          <w:szCs w:val="32"/>
          <w:rtl/>
        </w:rPr>
        <w:t xml:space="preserve"> كرده ولو اينكه</w:t>
      </w:r>
      <w:r w:rsidR="00263B70">
        <w:rPr>
          <w:rFonts w:cs="B Mitra" w:hint="cs"/>
          <w:sz w:val="32"/>
          <w:szCs w:val="32"/>
          <w:rtl/>
        </w:rPr>
        <w:t xml:space="preserve"> اثر</w:t>
      </w:r>
      <w:r w:rsidR="0031757F">
        <w:rPr>
          <w:rFonts w:cs="B Mitra" w:hint="cs"/>
          <w:sz w:val="32"/>
          <w:szCs w:val="32"/>
          <w:rtl/>
        </w:rPr>
        <w:t xml:space="preserve"> نبخشیده </w:t>
      </w:r>
      <w:r w:rsidRPr="003C550C">
        <w:rPr>
          <w:rFonts w:cs="B Mitra" w:hint="cs"/>
          <w:sz w:val="32"/>
          <w:szCs w:val="32"/>
          <w:rtl/>
        </w:rPr>
        <w:t>در عين حال خيلي فداكاري كرده و</w:t>
      </w:r>
      <w:r w:rsidR="0031757F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لذا ما </w:t>
      </w:r>
      <w:r w:rsidR="00831AAA" w:rsidRPr="003C550C">
        <w:rPr>
          <w:rFonts w:cs="B Mitra" w:hint="cs"/>
          <w:sz w:val="32"/>
          <w:szCs w:val="32"/>
          <w:rtl/>
        </w:rPr>
        <w:t>او را نجات</w:t>
      </w:r>
      <w:r w:rsidRPr="003C550C">
        <w:rPr>
          <w:rFonts w:cs="B Mitra" w:hint="cs"/>
          <w:sz w:val="32"/>
          <w:szCs w:val="32"/>
          <w:rtl/>
        </w:rPr>
        <w:t xml:space="preserve"> داديم و</w:t>
      </w:r>
      <w:r w:rsidR="0031757F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در رحمت خاص</w:t>
      </w:r>
      <w:r w:rsidR="00AF71C0" w:rsidRPr="003C550C">
        <w:rPr>
          <w:rFonts w:cs="B Mitra" w:hint="cs"/>
          <w:sz w:val="32"/>
          <w:szCs w:val="32"/>
          <w:rtl/>
        </w:rPr>
        <w:t xml:space="preserve">ّ خود داخل </w:t>
      </w:r>
      <w:r w:rsidR="0031757F">
        <w:rPr>
          <w:rFonts w:cs="B Mitra" w:hint="cs"/>
          <w:sz w:val="32"/>
          <w:szCs w:val="32"/>
          <w:rtl/>
        </w:rPr>
        <w:t>كرديم. «</w:t>
      </w:r>
      <w:r w:rsidR="00263B70">
        <w:rPr>
          <w:rFonts w:cs="B Mitra" w:hint="cs"/>
          <w:sz w:val="32"/>
          <w:szCs w:val="32"/>
          <w:rtl/>
        </w:rPr>
        <w:t>إ</w:t>
      </w:r>
      <w:r w:rsidRPr="003C550C">
        <w:rPr>
          <w:rFonts w:cs="B Mitra" w:hint="cs"/>
          <w:sz w:val="32"/>
          <w:szCs w:val="32"/>
          <w:rtl/>
        </w:rPr>
        <w:t>ن</w:t>
      </w:r>
      <w:r w:rsidR="00263B70">
        <w:rPr>
          <w:rFonts w:cs="B Mitra" w:hint="cs"/>
          <w:sz w:val="32"/>
          <w:szCs w:val="32"/>
          <w:rtl/>
        </w:rPr>
        <w:t>َّ</w:t>
      </w:r>
      <w:r w:rsidRPr="003C550C">
        <w:rPr>
          <w:rFonts w:cs="B Mitra" w:hint="cs"/>
          <w:sz w:val="32"/>
          <w:szCs w:val="32"/>
          <w:rtl/>
        </w:rPr>
        <w:t>ه</w:t>
      </w:r>
      <w:r w:rsidR="00263B70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م</w:t>
      </w:r>
      <w:r w:rsidR="00263B70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ن</w:t>
      </w:r>
      <w:r w:rsidR="00263B70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الص</w:t>
      </w:r>
      <w:r w:rsidR="00263B70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ال</w:t>
      </w:r>
      <w:r w:rsidR="00263B70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ح</w:t>
      </w:r>
      <w:r w:rsidR="00263B70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ين</w:t>
      </w:r>
      <w:r w:rsidR="00263B70">
        <w:rPr>
          <w:rFonts w:cs="B Mitra" w:hint="cs"/>
          <w:sz w:val="32"/>
          <w:szCs w:val="32"/>
          <w:rtl/>
        </w:rPr>
        <w:t>َ</w:t>
      </w:r>
      <w:r w:rsidR="0031757F">
        <w:rPr>
          <w:rFonts w:cs="B Mitra" w:hint="cs"/>
          <w:sz w:val="32"/>
          <w:szCs w:val="32"/>
          <w:rtl/>
        </w:rPr>
        <w:t xml:space="preserve">»؛ </w:t>
      </w:r>
      <w:r w:rsidRPr="003C550C">
        <w:rPr>
          <w:rFonts w:cs="B Mitra" w:hint="cs"/>
          <w:sz w:val="32"/>
          <w:szCs w:val="32"/>
          <w:rtl/>
        </w:rPr>
        <w:t xml:space="preserve">او نزد ما از بندگان </w:t>
      </w:r>
      <w:r w:rsidR="00704F41" w:rsidRPr="003C550C">
        <w:rPr>
          <w:rFonts w:cs="B Mitra" w:hint="cs"/>
          <w:sz w:val="32"/>
          <w:szCs w:val="32"/>
          <w:rtl/>
        </w:rPr>
        <w:t xml:space="preserve">صالح </w:t>
      </w:r>
      <w:r w:rsidR="00AF71C0" w:rsidRPr="003C550C">
        <w:rPr>
          <w:rFonts w:cs="B Mitra" w:hint="cs"/>
          <w:sz w:val="32"/>
          <w:szCs w:val="32"/>
          <w:rtl/>
        </w:rPr>
        <w:t>و شايسته است.</w:t>
      </w:r>
      <w:r w:rsidR="00704F41" w:rsidRPr="003C550C">
        <w:rPr>
          <w:rFonts w:cs="B Mitra" w:hint="cs"/>
          <w:sz w:val="32"/>
          <w:szCs w:val="32"/>
          <w:rtl/>
        </w:rPr>
        <w:t xml:space="preserve"> هر كسي صلاحي</w:t>
      </w:r>
      <w:r w:rsidR="00D5291A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 xml:space="preserve">ت هر كاري را ندارد </w:t>
      </w:r>
      <w:r w:rsidR="00142E88" w:rsidRPr="003C550C">
        <w:rPr>
          <w:rFonts w:cs="B Mitra" w:hint="cs"/>
          <w:sz w:val="32"/>
          <w:szCs w:val="32"/>
          <w:rtl/>
        </w:rPr>
        <w:t>او</w:t>
      </w:r>
      <w:r w:rsidR="0031757F">
        <w:rPr>
          <w:rFonts w:cs="B Mitra" w:hint="cs"/>
          <w:sz w:val="32"/>
          <w:szCs w:val="32"/>
          <w:rtl/>
        </w:rPr>
        <w:t xml:space="preserve"> بنده‌</w:t>
      </w:r>
      <w:r w:rsidR="00704F41" w:rsidRPr="003C550C">
        <w:rPr>
          <w:rFonts w:cs="B Mitra" w:hint="cs"/>
          <w:sz w:val="32"/>
          <w:szCs w:val="32"/>
          <w:rtl/>
        </w:rPr>
        <w:t xml:space="preserve">اي صالح </w:t>
      </w:r>
      <w:r w:rsidR="00142E88" w:rsidRPr="003C550C">
        <w:rPr>
          <w:rFonts w:cs="B Mitra" w:hint="cs"/>
          <w:sz w:val="32"/>
          <w:szCs w:val="32"/>
          <w:rtl/>
        </w:rPr>
        <w:t xml:space="preserve">بود </w:t>
      </w:r>
      <w:r w:rsidR="00704F41" w:rsidRPr="003C550C">
        <w:rPr>
          <w:rFonts w:cs="B Mitra" w:hint="cs"/>
          <w:sz w:val="32"/>
          <w:szCs w:val="32"/>
          <w:rtl/>
        </w:rPr>
        <w:t xml:space="preserve">و براي </w:t>
      </w:r>
      <w:r w:rsidR="00142E88" w:rsidRPr="003C550C">
        <w:rPr>
          <w:rFonts w:cs="B Mitra" w:hint="cs"/>
          <w:sz w:val="32"/>
          <w:szCs w:val="32"/>
          <w:rtl/>
        </w:rPr>
        <w:t>دریافت</w:t>
      </w:r>
      <w:r w:rsidR="00704F41" w:rsidRPr="003C550C">
        <w:rPr>
          <w:rFonts w:cs="B Mitra" w:hint="cs"/>
          <w:sz w:val="32"/>
          <w:szCs w:val="32"/>
          <w:rtl/>
        </w:rPr>
        <w:t xml:space="preserve"> فرمان ن</w:t>
      </w:r>
      <w:r w:rsidR="00981AE6">
        <w:rPr>
          <w:rFonts w:cs="B Mitra" w:hint="cs"/>
          <w:sz w:val="32"/>
          <w:szCs w:val="32"/>
          <w:rtl/>
        </w:rPr>
        <w:t>ُ</w:t>
      </w:r>
      <w:r w:rsidR="00704F41" w:rsidRPr="003C550C">
        <w:rPr>
          <w:rFonts w:cs="B Mitra" w:hint="cs"/>
          <w:sz w:val="32"/>
          <w:szCs w:val="32"/>
          <w:rtl/>
        </w:rPr>
        <w:t>ب</w:t>
      </w:r>
      <w:r w:rsidR="00981AE6">
        <w:rPr>
          <w:rFonts w:cs="B Mitra" w:hint="cs"/>
          <w:sz w:val="32"/>
          <w:szCs w:val="32"/>
          <w:rtl/>
        </w:rPr>
        <w:t>ُ</w:t>
      </w:r>
      <w:r w:rsidR="00704F41" w:rsidRPr="003C550C">
        <w:rPr>
          <w:rFonts w:cs="B Mitra" w:hint="cs"/>
          <w:sz w:val="32"/>
          <w:szCs w:val="32"/>
          <w:rtl/>
        </w:rPr>
        <w:t>و</w:t>
      </w:r>
      <w:r w:rsidR="00142E88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>ت و</w:t>
      </w:r>
      <w:r w:rsidR="0031757F">
        <w:rPr>
          <w:rFonts w:cs="B Mitra" w:hint="cs"/>
          <w:sz w:val="32"/>
          <w:szCs w:val="32"/>
          <w:rtl/>
        </w:rPr>
        <w:t xml:space="preserve"> </w:t>
      </w:r>
      <w:r w:rsidR="00704F41" w:rsidRPr="003C550C">
        <w:rPr>
          <w:rFonts w:cs="B Mitra" w:hint="cs"/>
          <w:sz w:val="32"/>
          <w:szCs w:val="32"/>
          <w:rtl/>
        </w:rPr>
        <w:t>ادخال در رحمت خاص</w:t>
      </w:r>
      <w:r w:rsidR="00142E88" w:rsidRPr="003C550C">
        <w:rPr>
          <w:rFonts w:cs="B Mitra" w:hint="cs"/>
          <w:sz w:val="32"/>
          <w:szCs w:val="32"/>
          <w:rtl/>
        </w:rPr>
        <w:t>ّ ما</w:t>
      </w:r>
      <w:r w:rsidR="0031757F" w:rsidRPr="0031757F">
        <w:rPr>
          <w:rFonts w:cs="B Mitra" w:hint="cs"/>
          <w:sz w:val="32"/>
          <w:szCs w:val="32"/>
          <w:rtl/>
        </w:rPr>
        <w:t xml:space="preserve"> </w:t>
      </w:r>
      <w:r w:rsidR="0031757F" w:rsidRPr="003C550C">
        <w:rPr>
          <w:rFonts w:cs="B Mitra" w:hint="cs"/>
          <w:sz w:val="32"/>
          <w:szCs w:val="32"/>
          <w:rtl/>
        </w:rPr>
        <w:t>آمادگي داشت</w:t>
      </w:r>
      <w:r w:rsidR="00142E88" w:rsidRPr="003C550C">
        <w:rPr>
          <w:rFonts w:cs="B Mitra" w:hint="cs"/>
          <w:sz w:val="32"/>
          <w:szCs w:val="32"/>
          <w:rtl/>
        </w:rPr>
        <w:t>.</w:t>
      </w:r>
    </w:p>
    <w:p w:rsidR="00142E88" w:rsidRPr="00C80EF4" w:rsidRDefault="00142E88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C80EF4">
        <w:rPr>
          <w:rFonts w:cs="B Titr" w:hint="cs"/>
          <w:b/>
          <w:bCs/>
          <w:sz w:val="32"/>
          <w:szCs w:val="32"/>
          <w:rtl/>
        </w:rPr>
        <w:t>فرق اساسی انبیاء و اولیاء با مردم عادی</w:t>
      </w:r>
    </w:p>
    <w:p w:rsidR="00C80EF4" w:rsidRDefault="00704F41" w:rsidP="001D01EA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 xml:space="preserve">اينجا </w:t>
      </w:r>
      <w:r w:rsidR="001D01EA">
        <w:rPr>
          <w:rFonts w:cs="B Mitra" w:hint="cs"/>
          <w:sz w:val="32"/>
          <w:szCs w:val="32"/>
          <w:rtl/>
        </w:rPr>
        <w:t>نكته‌</w:t>
      </w:r>
      <w:r w:rsidR="00142E88" w:rsidRPr="003C550C">
        <w:rPr>
          <w:rFonts w:cs="B Mitra" w:hint="cs"/>
          <w:sz w:val="32"/>
          <w:szCs w:val="32"/>
          <w:rtl/>
        </w:rPr>
        <w:t>اي قابل توج</w:t>
      </w:r>
      <w:r w:rsidR="00924097">
        <w:rPr>
          <w:rFonts w:cs="B Mitra" w:hint="cs"/>
          <w:sz w:val="32"/>
          <w:szCs w:val="32"/>
          <w:rtl/>
        </w:rPr>
        <w:t>ّ</w:t>
      </w:r>
      <w:r w:rsidR="00142E88" w:rsidRPr="003C550C">
        <w:rPr>
          <w:rFonts w:cs="B Mitra" w:hint="cs"/>
          <w:sz w:val="32"/>
          <w:szCs w:val="32"/>
          <w:rtl/>
        </w:rPr>
        <w:t xml:space="preserve">ه است و آن </w:t>
      </w:r>
      <w:r w:rsidRPr="003C550C">
        <w:rPr>
          <w:rFonts w:cs="B Mitra" w:hint="cs"/>
          <w:sz w:val="32"/>
          <w:szCs w:val="32"/>
          <w:rtl/>
        </w:rPr>
        <w:t>اينكه</w:t>
      </w:r>
      <w:r w:rsidR="001D01EA">
        <w:rPr>
          <w:rFonts w:cs="B Mitra" w:hint="cs"/>
          <w:sz w:val="32"/>
          <w:szCs w:val="32"/>
          <w:rtl/>
        </w:rPr>
        <w:t>: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1D01EA">
        <w:rPr>
          <w:rFonts w:cs="B Mitra" w:hint="cs"/>
          <w:sz w:val="32"/>
          <w:szCs w:val="32"/>
          <w:rtl/>
        </w:rPr>
        <w:t>«</w:t>
      </w:r>
      <w:r w:rsidR="00924097">
        <w:rPr>
          <w:rFonts w:cs="B Mitra" w:hint="cs"/>
          <w:sz w:val="32"/>
          <w:szCs w:val="32"/>
          <w:rtl/>
        </w:rPr>
        <w:t>آ</w:t>
      </w:r>
      <w:r w:rsidRPr="003C550C">
        <w:rPr>
          <w:rFonts w:cs="B Mitra" w:hint="cs"/>
          <w:sz w:val="32"/>
          <w:szCs w:val="32"/>
          <w:rtl/>
        </w:rPr>
        <w:t>ت</w:t>
      </w:r>
      <w:r w:rsidR="00924097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</w:t>
      </w:r>
      <w:r w:rsidR="00924097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اه</w:t>
      </w:r>
      <w:r w:rsidR="00924097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ح</w:t>
      </w:r>
      <w:r w:rsidR="00924097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ك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ما</w:t>
      </w:r>
      <w:r w:rsidR="00924097">
        <w:rPr>
          <w:rFonts w:cs="B Mitra" w:hint="cs"/>
          <w:sz w:val="32"/>
          <w:szCs w:val="32"/>
          <w:rtl/>
        </w:rPr>
        <w:t>ً</w:t>
      </w:r>
      <w:r w:rsidRPr="003C550C">
        <w:rPr>
          <w:rFonts w:cs="B Mitra" w:hint="cs"/>
          <w:sz w:val="32"/>
          <w:szCs w:val="32"/>
          <w:rtl/>
        </w:rPr>
        <w:t xml:space="preserve"> و</w:t>
      </w:r>
      <w:r w:rsidR="00924097">
        <w:rPr>
          <w:rFonts w:cs="B Mitra" w:hint="cs"/>
          <w:sz w:val="32"/>
          <w:szCs w:val="32"/>
          <w:rtl/>
        </w:rPr>
        <w:t xml:space="preserve">َ </w:t>
      </w:r>
      <w:r w:rsidRPr="003C550C">
        <w:rPr>
          <w:rFonts w:cs="B Mitra" w:hint="cs"/>
          <w:sz w:val="32"/>
          <w:szCs w:val="32"/>
          <w:rtl/>
        </w:rPr>
        <w:t>ع</w:t>
      </w:r>
      <w:r w:rsidR="00924097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ما</w:t>
      </w:r>
      <w:r w:rsidR="00924097">
        <w:rPr>
          <w:rFonts w:cs="B Mitra" w:hint="cs"/>
          <w:sz w:val="32"/>
          <w:szCs w:val="32"/>
          <w:rtl/>
        </w:rPr>
        <w:t>ً</w:t>
      </w:r>
      <w:r w:rsidR="001D01EA">
        <w:rPr>
          <w:rFonts w:cs="B Mitra" w:hint="cs"/>
          <w:sz w:val="32"/>
          <w:szCs w:val="32"/>
          <w:rtl/>
        </w:rPr>
        <w:t xml:space="preserve">»؛ یعنی </w:t>
      </w:r>
      <w:r w:rsidR="0069052B">
        <w:rPr>
          <w:rFonts w:cs="B Mitra" w:hint="cs"/>
          <w:sz w:val="32"/>
          <w:szCs w:val="32"/>
          <w:rtl/>
        </w:rPr>
        <w:t xml:space="preserve">ما </w:t>
      </w:r>
      <w:r w:rsidRPr="003C550C">
        <w:rPr>
          <w:rFonts w:cs="B Mitra" w:hint="cs"/>
          <w:sz w:val="32"/>
          <w:szCs w:val="32"/>
          <w:rtl/>
        </w:rPr>
        <w:t>به انبياء از جانب خ</w:t>
      </w:r>
      <w:r w:rsidR="00142E88" w:rsidRPr="003C550C">
        <w:rPr>
          <w:rFonts w:cs="B Mitra" w:hint="cs"/>
          <w:sz w:val="32"/>
          <w:szCs w:val="32"/>
          <w:rtl/>
        </w:rPr>
        <w:t>ود</w:t>
      </w:r>
      <w:r w:rsidR="0069052B">
        <w:rPr>
          <w:rFonts w:cs="B Mitra" w:hint="cs"/>
          <w:sz w:val="32"/>
          <w:szCs w:val="32"/>
          <w:rtl/>
        </w:rPr>
        <w:t xml:space="preserve"> </w:t>
      </w:r>
      <w:r w:rsidR="001D01EA">
        <w:rPr>
          <w:rFonts w:cs="B Mitra" w:hint="cs"/>
          <w:sz w:val="32"/>
          <w:szCs w:val="32"/>
          <w:rtl/>
        </w:rPr>
        <w:t xml:space="preserve">حكم و علم </w:t>
      </w:r>
      <w:r w:rsidR="00142E88" w:rsidRPr="003C550C">
        <w:rPr>
          <w:rFonts w:cs="B Mitra" w:hint="cs"/>
          <w:sz w:val="32"/>
          <w:szCs w:val="32"/>
          <w:rtl/>
        </w:rPr>
        <w:t>عطا کردیم</w:t>
      </w:r>
      <w:r w:rsidR="001D01EA">
        <w:rPr>
          <w:rFonts w:cs="B Mitra" w:hint="cs"/>
          <w:sz w:val="32"/>
          <w:szCs w:val="32"/>
          <w:rtl/>
        </w:rPr>
        <w:t>، همۀ انبیاء چنین هستند</w:t>
      </w:r>
      <w:r w:rsidRPr="003C550C">
        <w:rPr>
          <w:rFonts w:cs="B Mitra" w:hint="cs"/>
          <w:sz w:val="32"/>
          <w:szCs w:val="32"/>
          <w:rtl/>
        </w:rPr>
        <w:t xml:space="preserve"> كما اينكه </w:t>
      </w:r>
      <w:r w:rsidR="001D01EA">
        <w:rPr>
          <w:rFonts w:cs="B Mitra" w:hint="cs"/>
          <w:sz w:val="32"/>
          <w:szCs w:val="32"/>
          <w:rtl/>
        </w:rPr>
        <w:t>در آیۀ</w:t>
      </w:r>
      <w:r w:rsidR="00142E88" w:rsidRPr="003C550C">
        <w:rPr>
          <w:rFonts w:cs="B Mitra" w:hint="cs"/>
          <w:sz w:val="32"/>
          <w:szCs w:val="32"/>
          <w:rtl/>
        </w:rPr>
        <w:t xml:space="preserve"> دیگر</w:t>
      </w:r>
      <w:r w:rsidR="001D01EA">
        <w:rPr>
          <w:rFonts w:cs="B Mitra" w:hint="cs"/>
          <w:sz w:val="32"/>
          <w:szCs w:val="32"/>
          <w:rtl/>
        </w:rPr>
        <w:t xml:space="preserve"> می‌</w:t>
      </w:r>
      <w:r w:rsidR="00142E88" w:rsidRPr="003C550C">
        <w:rPr>
          <w:rFonts w:cs="B Mitra" w:hint="cs"/>
          <w:sz w:val="32"/>
          <w:szCs w:val="32"/>
          <w:rtl/>
        </w:rPr>
        <w:t>فرماید</w:t>
      </w:r>
      <w:r w:rsidR="00C80EF4">
        <w:rPr>
          <w:rFonts w:cs="B Mitra" w:hint="cs"/>
          <w:sz w:val="32"/>
          <w:szCs w:val="32"/>
          <w:rtl/>
        </w:rPr>
        <w:t>:</w:t>
      </w:r>
    </w:p>
    <w:p w:rsidR="00C80EF4" w:rsidRDefault="00704F41" w:rsidP="00C80EF4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و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ج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ع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ناه</w:t>
      </w:r>
      <w:r w:rsidR="0069052B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ا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ئ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َّةً</w:t>
      </w:r>
      <w:r w:rsidRPr="003C550C">
        <w:rPr>
          <w:rFonts w:cs="B Mitra" w:hint="cs"/>
          <w:sz w:val="32"/>
          <w:szCs w:val="32"/>
          <w:rtl/>
        </w:rPr>
        <w:t xml:space="preserve"> ي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ه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د</w:t>
      </w:r>
      <w:r w:rsidR="0069052B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ون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ب</w:t>
      </w:r>
      <w:r w:rsidR="0069052B">
        <w:rPr>
          <w:rFonts w:cs="B Mitra" w:hint="cs"/>
          <w:sz w:val="32"/>
          <w:szCs w:val="32"/>
          <w:rtl/>
        </w:rPr>
        <w:t>ِأ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ر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ن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 و</w:t>
      </w:r>
      <w:r w:rsidR="0069052B">
        <w:rPr>
          <w:rFonts w:cs="B Mitra" w:hint="cs"/>
          <w:sz w:val="32"/>
          <w:szCs w:val="32"/>
          <w:rtl/>
        </w:rPr>
        <w:t>َ أَ</w:t>
      </w:r>
      <w:r w:rsidRPr="003C550C">
        <w:rPr>
          <w:rFonts w:cs="B Mitra" w:hint="cs"/>
          <w:sz w:val="32"/>
          <w:szCs w:val="32"/>
          <w:rtl/>
        </w:rPr>
        <w:t>و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ح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نا ا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ه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ف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ع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خ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رات</w:t>
      </w:r>
      <w:r w:rsidR="00C80EF4">
        <w:rPr>
          <w:rFonts w:cs="B Mitra" w:hint="cs"/>
          <w:sz w:val="32"/>
          <w:szCs w:val="32"/>
          <w:rtl/>
        </w:rPr>
        <w:t xml:space="preserve">ِ </w:t>
      </w:r>
      <w:r w:rsidR="00C80EF4">
        <w:rPr>
          <w:rStyle w:val="FootnoteReference"/>
          <w:rFonts w:cs="B Mitra"/>
          <w:sz w:val="32"/>
          <w:szCs w:val="32"/>
          <w:rtl/>
        </w:rPr>
        <w:footnoteReference w:id="7"/>
      </w:r>
    </w:p>
    <w:p w:rsidR="00C80EF4" w:rsidRDefault="00C80EF4" w:rsidP="00C80EF4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آنان را پیشوایانی قرار دادیم که به فرمان ما (مردم را) هدایت می‌کنند و انجام کارهای نیک را به آنان وحی کردیم.</w:t>
      </w:r>
    </w:p>
    <w:p w:rsidR="00C80EF4" w:rsidRDefault="00704F41" w:rsidP="00C80EF4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ما ساخت</w:t>
      </w:r>
      <w:r w:rsidR="00876CCF" w:rsidRPr="003C550C">
        <w:rPr>
          <w:rFonts w:cs="B Mitra" w:hint="cs"/>
          <w:sz w:val="32"/>
          <w:szCs w:val="32"/>
          <w:rtl/>
        </w:rPr>
        <w:t>مان وجود انبياء را ممتاز</w:t>
      </w:r>
      <w:r w:rsidR="00C80EF4">
        <w:rPr>
          <w:rFonts w:cs="B Mitra" w:hint="cs"/>
          <w:sz w:val="32"/>
          <w:szCs w:val="32"/>
          <w:rtl/>
        </w:rPr>
        <w:t xml:space="preserve"> از ديگران قرار</w:t>
      </w:r>
      <w:r w:rsidR="00992666">
        <w:rPr>
          <w:rFonts w:cs="B Mitra" w:hint="cs"/>
          <w:sz w:val="32"/>
          <w:szCs w:val="32"/>
          <w:rtl/>
        </w:rPr>
        <w:t xml:space="preserve"> </w:t>
      </w:r>
      <w:r w:rsidR="00C80EF4">
        <w:rPr>
          <w:rFonts w:cs="B Mitra" w:hint="cs"/>
          <w:sz w:val="32"/>
          <w:szCs w:val="32"/>
          <w:rtl/>
        </w:rPr>
        <w:t>داده‌</w:t>
      </w:r>
      <w:r w:rsidR="00876CCF" w:rsidRPr="003C550C">
        <w:rPr>
          <w:rFonts w:cs="B Mitra" w:hint="cs"/>
          <w:sz w:val="32"/>
          <w:szCs w:val="32"/>
          <w:rtl/>
        </w:rPr>
        <w:t>ا</w:t>
      </w:r>
      <w:r w:rsidRPr="003C550C">
        <w:rPr>
          <w:rFonts w:cs="B Mitra" w:hint="cs"/>
          <w:sz w:val="32"/>
          <w:szCs w:val="32"/>
          <w:rtl/>
        </w:rPr>
        <w:t>يم</w:t>
      </w:r>
      <w:r w:rsidR="00C80EF4">
        <w:rPr>
          <w:rFonts w:cs="B Mitra" w:hint="cs"/>
          <w:sz w:val="32"/>
          <w:szCs w:val="32"/>
          <w:rtl/>
        </w:rPr>
        <w:t xml:space="preserve">. </w:t>
      </w:r>
      <w:r w:rsidR="00876CCF" w:rsidRPr="003C550C">
        <w:rPr>
          <w:rFonts w:cs="B Mitra" w:hint="cs"/>
          <w:sz w:val="32"/>
          <w:szCs w:val="32"/>
          <w:rtl/>
        </w:rPr>
        <w:t>اينها مانند شما بشرند</w:t>
      </w:r>
      <w:r w:rsidR="00C80EF4">
        <w:rPr>
          <w:rFonts w:cs="B Mitra" w:hint="cs"/>
          <w:sz w:val="32"/>
          <w:szCs w:val="32"/>
          <w:rtl/>
        </w:rPr>
        <w:t>:</w:t>
      </w:r>
    </w:p>
    <w:p w:rsidR="00C80EF4" w:rsidRDefault="00876CCF" w:rsidP="00C80EF4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ق</w:t>
      </w:r>
      <w:r w:rsidR="00FF4020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ْ إِ</w:t>
      </w:r>
      <w:r w:rsidRPr="003C550C">
        <w:rPr>
          <w:rFonts w:cs="B Mitra" w:hint="cs"/>
          <w:sz w:val="32"/>
          <w:szCs w:val="32"/>
          <w:rtl/>
        </w:rPr>
        <w:t>ن</w:t>
      </w:r>
      <w:r w:rsidR="00FF4020">
        <w:rPr>
          <w:rFonts w:cs="B Mitra" w:hint="cs"/>
          <w:sz w:val="32"/>
          <w:szCs w:val="32"/>
          <w:rtl/>
        </w:rPr>
        <w:t>َّ</w:t>
      </w:r>
      <w:r w:rsidR="00142E88" w:rsidRPr="003C550C">
        <w:rPr>
          <w:rFonts w:cs="B Mitra" w:hint="cs"/>
          <w:sz w:val="32"/>
          <w:szCs w:val="32"/>
          <w:rtl/>
        </w:rPr>
        <w:t>م</w:t>
      </w:r>
      <w:r w:rsidR="00FF4020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ا </w:t>
      </w:r>
      <w:r w:rsidR="00FF4020">
        <w:rPr>
          <w:rFonts w:cs="B Mitra" w:hint="cs"/>
          <w:sz w:val="32"/>
          <w:szCs w:val="32"/>
          <w:rtl/>
        </w:rPr>
        <w:t>أَ</w:t>
      </w:r>
      <w:r w:rsidR="00142E88" w:rsidRPr="003C550C">
        <w:rPr>
          <w:rFonts w:cs="B Mitra" w:hint="cs"/>
          <w:sz w:val="32"/>
          <w:szCs w:val="32"/>
          <w:rtl/>
        </w:rPr>
        <w:t>ن</w:t>
      </w:r>
      <w:r w:rsidR="00FF4020">
        <w:rPr>
          <w:rFonts w:cs="B Mitra" w:hint="cs"/>
          <w:sz w:val="32"/>
          <w:szCs w:val="32"/>
          <w:rtl/>
        </w:rPr>
        <w:t>َ</w:t>
      </w:r>
      <w:r w:rsidR="00142E88" w:rsidRPr="003C550C">
        <w:rPr>
          <w:rFonts w:cs="B Mitra" w:hint="cs"/>
          <w:sz w:val="32"/>
          <w:szCs w:val="32"/>
          <w:rtl/>
        </w:rPr>
        <w:t xml:space="preserve">ا </w:t>
      </w:r>
      <w:r w:rsidRPr="003C550C">
        <w:rPr>
          <w:rFonts w:cs="B Mitra" w:hint="cs"/>
          <w:sz w:val="32"/>
          <w:szCs w:val="32"/>
          <w:rtl/>
        </w:rPr>
        <w:t>ب</w:t>
      </w:r>
      <w:r w:rsidR="00FF4020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ش</w:t>
      </w:r>
      <w:r w:rsidR="00FF4020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ر</w:t>
      </w:r>
      <w:r w:rsidR="00FF4020">
        <w:rPr>
          <w:rFonts w:cs="B Mitra" w:hint="cs"/>
          <w:sz w:val="32"/>
          <w:szCs w:val="32"/>
          <w:rtl/>
        </w:rPr>
        <w:t>ٌ</w:t>
      </w:r>
      <w:r w:rsidRPr="003C550C">
        <w:rPr>
          <w:rFonts w:cs="B Mitra" w:hint="cs"/>
          <w:sz w:val="32"/>
          <w:szCs w:val="32"/>
          <w:rtl/>
        </w:rPr>
        <w:t xml:space="preserve"> م</w:t>
      </w:r>
      <w:r w:rsidR="00FF4020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ث</w:t>
      </w:r>
      <w:r w:rsidR="00FF4020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ك</w:t>
      </w:r>
      <w:r w:rsidR="00FF4020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م</w:t>
      </w:r>
      <w:r w:rsidR="00FF4020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ي</w:t>
      </w:r>
      <w:r w:rsidR="00FF4020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وح</w:t>
      </w:r>
      <w:r w:rsidR="00FF4020">
        <w:rPr>
          <w:rFonts w:cs="B Mitra" w:hint="cs"/>
          <w:sz w:val="32"/>
          <w:szCs w:val="32"/>
          <w:rtl/>
        </w:rPr>
        <w:t>َي إِ</w:t>
      </w:r>
      <w:r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FF4020">
        <w:rPr>
          <w:rFonts w:cs="B Mitra" w:hint="cs"/>
          <w:sz w:val="32"/>
          <w:szCs w:val="32"/>
          <w:rtl/>
        </w:rPr>
        <w:t>َّ</w:t>
      </w:r>
      <w:r w:rsidR="00C80EF4">
        <w:rPr>
          <w:rFonts w:cs="B Mitra" w:hint="cs"/>
          <w:sz w:val="32"/>
          <w:szCs w:val="32"/>
          <w:rtl/>
        </w:rPr>
        <w:t xml:space="preserve"> </w:t>
      </w:r>
      <w:r w:rsidR="00C80EF4">
        <w:rPr>
          <w:rStyle w:val="FootnoteReference"/>
          <w:rFonts w:cs="B Mitra"/>
          <w:sz w:val="32"/>
          <w:szCs w:val="32"/>
          <w:rtl/>
        </w:rPr>
        <w:footnoteReference w:id="8"/>
      </w:r>
    </w:p>
    <w:p w:rsidR="00992666" w:rsidRDefault="00142E88" w:rsidP="0023211C">
      <w:pPr>
        <w:pStyle w:val="NormalWeb"/>
        <w:bidi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بگو </w:t>
      </w:r>
      <w:r w:rsidR="00C80EF4">
        <w:rPr>
          <w:rFonts w:cs="B Mitra" w:hint="cs"/>
          <w:sz w:val="32"/>
          <w:szCs w:val="32"/>
          <w:rtl/>
        </w:rPr>
        <w:t xml:space="preserve">جز این نیست که </w:t>
      </w:r>
      <w:r w:rsidRPr="003C550C">
        <w:rPr>
          <w:rFonts w:cs="B Mitra" w:hint="cs"/>
          <w:sz w:val="32"/>
          <w:szCs w:val="32"/>
          <w:rtl/>
        </w:rPr>
        <w:t>من</w:t>
      </w:r>
      <w:r w:rsidR="00C80EF4">
        <w:rPr>
          <w:rFonts w:cs="B Mitra" w:hint="cs"/>
          <w:sz w:val="32"/>
          <w:szCs w:val="32"/>
          <w:rtl/>
        </w:rPr>
        <w:t xml:space="preserve"> هم مثل شما</w:t>
      </w:r>
      <w:r w:rsidRPr="003C550C">
        <w:rPr>
          <w:rFonts w:cs="B Mitra" w:hint="cs"/>
          <w:sz w:val="32"/>
          <w:szCs w:val="32"/>
          <w:rtl/>
        </w:rPr>
        <w:t xml:space="preserve"> بشری هستم</w:t>
      </w:r>
      <w:r w:rsidR="00C80EF4">
        <w:rPr>
          <w:rFonts w:cs="B Mitra" w:hint="cs"/>
          <w:sz w:val="32"/>
          <w:szCs w:val="32"/>
          <w:rtl/>
        </w:rPr>
        <w:t xml:space="preserve">، </w:t>
      </w:r>
      <w:r w:rsidR="008359E1">
        <w:rPr>
          <w:rFonts w:cs="B Mitra" w:hint="cs"/>
          <w:sz w:val="32"/>
          <w:szCs w:val="32"/>
          <w:rtl/>
        </w:rPr>
        <w:t>(امتیازم این است که)</w:t>
      </w:r>
      <w:r w:rsidR="00C80EF4">
        <w:rPr>
          <w:rFonts w:cs="B Mitra" w:hint="cs"/>
          <w:sz w:val="32"/>
          <w:szCs w:val="32"/>
          <w:rtl/>
        </w:rPr>
        <w:t xml:space="preserve"> </w:t>
      </w:r>
      <w:r w:rsidR="008359E1">
        <w:rPr>
          <w:rFonts w:cs="B Mitra" w:hint="cs"/>
          <w:sz w:val="32"/>
          <w:szCs w:val="32"/>
          <w:rtl/>
        </w:rPr>
        <w:t>به</w:t>
      </w:r>
      <w:r w:rsidR="00C80EF4">
        <w:rPr>
          <w:rFonts w:cs="B Mitra" w:hint="cs"/>
          <w:sz w:val="32"/>
          <w:szCs w:val="32"/>
          <w:rtl/>
        </w:rPr>
        <w:t xml:space="preserve"> من وحی می‌</w:t>
      </w:r>
      <w:r w:rsidRPr="003C550C">
        <w:rPr>
          <w:rFonts w:cs="B Mitra" w:hint="cs"/>
          <w:sz w:val="32"/>
          <w:szCs w:val="32"/>
          <w:rtl/>
        </w:rPr>
        <w:t>شود.</w:t>
      </w:r>
    </w:p>
    <w:p w:rsidR="0023211C" w:rsidRDefault="001463E9" w:rsidP="00992666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این </w:t>
      </w:r>
      <w:r w:rsidR="008B0BE7">
        <w:rPr>
          <w:rFonts w:cs="B Mitra" w:hint="cs"/>
          <w:sz w:val="32"/>
          <w:szCs w:val="32"/>
          <w:rtl/>
        </w:rPr>
        <w:t>«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8B0BE7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وح</w:t>
      </w:r>
      <w:r w:rsidR="008B0BE7">
        <w:rPr>
          <w:rFonts w:cs="B Mitra" w:hint="cs"/>
          <w:sz w:val="32"/>
          <w:szCs w:val="32"/>
          <w:rtl/>
        </w:rPr>
        <w:t>َي إِ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8B0BE7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8B0BE7">
        <w:rPr>
          <w:rFonts w:cs="B Mitra" w:hint="cs"/>
          <w:sz w:val="32"/>
          <w:szCs w:val="32"/>
          <w:rtl/>
        </w:rPr>
        <w:t>َّ»</w:t>
      </w:r>
      <w:r w:rsidR="00876CCF" w:rsidRPr="003C550C">
        <w:rPr>
          <w:rFonts w:cs="B Mitra" w:hint="cs"/>
          <w:sz w:val="32"/>
          <w:szCs w:val="32"/>
          <w:rtl/>
        </w:rPr>
        <w:t xml:space="preserve"> از زمين تا آسمان </w:t>
      </w:r>
      <w:r w:rsidR="00654474" w:rsidRPr="003C550C">
        <w:rPr>
          <w:rFonts w:cs="B Mitra" w:hint="cs"/>
          <w:sz w:val="32"/>
          <w:szCs w:val="32"/>
          <w:rtl/>
        </w:rPr>
        <w:t>بین ما و انبیاء</w:t>
      </w:r>
      <w:r w:rsidRPr="003C550C">
        <w:rPr>
          <w:rFonts w:cs="B Mitra" w:hint="cs"/>
          <w:sz w:val="32"/>
          <w:szCs w:val="32"/>
          <w:rtl/>
        </w:rPr>
        <w:t xml:space="preserve"> فرق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ایجاد می‌کند.</w:t>
      </w:r>
      <w:r w:rsidR="00876CCF" w:rsidRPr="003C550C">
        <w:rPr>
          <w:rFonts w:cs="B Mitra" w:hint="cs"/>
          <w:sz w:val="32"/>
          <w:szCs w:val="32"/>
          <w:rtl/>
        </w:rPr>
        <w:t xml:space="preserve"> من</w:t>
      </w:r>
      <w:r w:rsidR="008B0BE7">
        <w:rPr>
          <w:rFonts w:cs="B Mitra" w:hint="cs"/>
          <w:sz w:val="32"/>
          <w:szCs w:val="32"/>
          <w:rtl/>
        </w:rPr>
        <w:t>ِ</w:t>
      </w:r>
      <w:r w:rsidR="00876CCF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پیغمبر </w:t>
      </w:r>
      <w:r w:rsidR="00876CCF" w:rsidRPr="003C550C">
        <w:rPr>
          <w:rFonts w:cs="B Mitra" w:hint="cs"/>
          <w:sz w:val="32"/>
          <w:szCs w:val="32"/>
          <w:rtl/>
        </w:rPr>
        <w:t xml:space="preserve">با شما </w:t>
      </w:r>
      <w:r w:rsidR="00654474" w:rsidRPr="003C550C">
        <w:rPr>
          <w:rFonts w:cs="B Mitra" w:hint="cs"/>
          <w:sz w:val="32"/>
          <w:szCs w:val="32"/>
          <w:rtl/>
        </w:rPr>
        <w:t xml:space="preserve">و در بین شما و به </w:t>
      </w:r>
      <w:r w:rsidR="00876CCF" w:rsidRPr="003C550C">
        <w:rPr>
          <w:rFonts w:cs="B Mitra" w:hint="cs"/>
          <w:sz w:val="32"/>
          <w:szCs w:val="32"/>
          <w:rtl/>
        </w:rPr>
        <w:t>صورت شما هستم</w:t>
      </w:r>
      <w:r>
        <w:rPr>
          <w:rFonts w:cs="B Mitra" w:hint="cs"/>
          <w:sz w:val="32"/>
          <w:szCs w:val="32"/>
          <w:rtl/>
        </w:rPr>
        <w:t>؛ مانند شما غذا مي‌خورم، راه مي‌روم، ازدواج مي‌كنم، توليد نسل مي‌</w:t>
      </w:r>
      <w:r w:rsidR="00876CCF" w:rsidRPr="003C550C">
        <w:rPr>
          <w:rFonts w:cs="B Mitra" w:hint="cs"/>
          <w:sz w:val="32"/>
          <w:szCs w:val="32"/>
          <w:rtl/>
        </w:rPr>
        <w:t>كنم</w:t>
      </w:r>
      <w:r>
        <w:rPr>
          <w:rFonts w:cs="B Mitra" w:hint="cs"/>
          <w:sz w:val="32"/>
          <w:szCs w:val="32"/>
          <w:rtl/>
        </w:rPr>
        <w:t>،</w:t>
      </w:r>
      <w:r w:rsidR="00876CCF" w:rsidRPr="003C550C">
        <w:rPr>
          <w:rFonts w:cs="B Mitra" w:hint="cs"/>
          <w:sz w:val="32"/>
          <w:szCs w:val="32"/>
          <w:rtl/>
        </w:rPr>
        <w:t xml:space="preserve"> ام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876CCF" w:rsidRPr="003C550C">
        <w:rPr>
          <w:rFonts w:cs="B Mitra" w:hint="cs"/>
          <w:sz w:val="32"/>
          <w:szCs w:val="32"/>
          <w:rtl/>
        </w:rPr>
        <w:t xml:space="preserve">ا فرق </w:t>
      </w:r>
      <w:r w:rsidR="00654474" w:rsidRPr="003C550C">
        <w:rPr>
          <w:rFonts w:cs="B Mitra" w:hint="cs"/>
          <w:sz w:val="32"/>
          <w:szCs w:val="32"/>
          <w:rtl/>
        </w:rPr>
        <w:t>بین</w:t>
      </w:r>
      <w:r w:rsidR="00876CCF" w:rsidRPr="003C550C">
        <w:rPr>
          <w:rFonts w:cs="B Mitra" w:hint="cs"/>
          <w:sz w:val="32"/>
          <w:szCs w:val="32"/>
          <w:rtl/>
        </w:rPr>
        <w:t xml:space="preserve"> من و</w:t>
      </w:r>
      <w:r>
        <w:rPr>
          <w:rFonts w:cs="B Mitra" w:hint="cs"/>
          <w:sz w:val="32"/>
          <w:szCs w:val="32"/>
          <w:rtl/>
        </w:rPr>
        <w:t xml:space="preserve"> </w:t>
      </w:r>
      <w:r w:rsidR="00876CCF" w:rsidRPr="003C550C">
        <w:rPr>
          <w:rFonts w:cs="B Mitra" w:hint="cs"/>
          <w:sz w:val="32"/>
          <w:szCs w:val="32"/>
          <w:rtl/>
        </w:rPr>
        <w:t>شما</w:t>
      </w:r>
      <w:r w:rsidR="003B7576">
        <w:rPr>
          <w:rFonts w:cs="B Mitra" w:hint="cs"/>
          <w:sz w:val="32"/>
          <w:szCs w:val="32"/>
          <w:rtl/>
        </w:rPr>
        <w:t xml:space="preserve"> بسیار است</w:t>
      </w:r>
      <w:r>
        <w:rPr>
          <w:rFonts w:cs="B Mitra" w:hint="cs"/>
          <w:sz w:val="32"/>
          <w:szCs w:val="32"/>
          <w:rtl/>
        </w:rPr>
        <w:t>:</w:t>
      </w:r>
      <w:r w:rsidR="003B7576">
        <w:rPr>
          <w:rFonts w:cs="B Mitra" w:hint="cs"/>
          <w:sz w:val="32"/>
          <w:szCs w:val="32"/>
          <w:rtl/>
        </w:rPr>
        <w:t xml:space="preserve"> «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3B7576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وح</w:t>
      </w:r>
      <w:r w:rsidR="003B7576">
        <w:rPr>
          <w:rFonts w:cs="B Mitra" w:hint="cs"/>
          <w:sz w:val="32"/>
          <w:szCs w:val="32"/>
          <w:rtl/>
        </w:rPr>
        <w:t>َي إِ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3B7576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3B7576">
        <w:rPr>
          <w:rFonts w:cs="B Mitra" w:hint="cs"/>
          <w:sz w:val="32"/>
          <w:szCs w:val="32"/>
          <w:rtl/>
        </w:rPr>
        <w:t>َّ»</w:t>
      </w:r>
      <w:r>
        <w:rPr>
          <w:rFonts w:cs="B Mitra" w:hint="cs"/>
          <w:sz w:val="32"/>
          <w:szCs w:val="32"/>
          <w:rtl/>
        </w:rPr>
        <w:t>؛</w:t>
      </w:r>
      <w:r w:rsidR="00876CCF" w:rsidRPr="003C550C">
        <w:rPr>
          <w:rFonts w:cs="B Mitra" w:hint="cs"/>
          <w:sz w:val="32"/>
          <w:szCs w:val="32"/>
          <w:rtl/>
        </w:rPr>
        <w:t xml:space="preserve"> در </w:t>
      </w:r>
      <w:r>
        <w:rPr>
          <w:rFonts w:cs="B Mitra" w:hint="cs"/>
          <w:sz w:val="32"/>
          <w:szCs w:val="32"/>
          <w:rtl/>
        </w:rPr>
        <w:t>ساختمان وجود من يك دستگاه گيرندۀ</w:t>
      </w:r>
      <w:r w:rsidR="00876CCF" w:rsidRPr="003C550C">
        <w:rPr>
          <w:rFonts w:cs="B Mitra" w:hint="cs"/>
          <w:sz w:val="32"/>
          <w:szCs w:val="32"/>
          <w:rtl/>
        </w:rPr>
        <w:t xml:space="preserve"> وحي آسماني قرار داده شده</w:t>
      </w:r>
      <w:r w:rsidR="00B70458" w:rsidRPr="003C550C">
        <w:rPr>
          <w:rFonts w:cs="B Mitra" w:hint="cs"/>
          <w:sz w:val="32"/>
          <w:szCs w:val="32"/>
          <w:rtl/>
        </w:rPr>
        <w:t xml:space="preserve"> كه در شما نيست</w:t>
      </w:r>
      <w:r w:rsidR="00CA7034">
        <w:rPr>
          <w:rFonts w:cs="B Mitra" w:hint="cs"/>
          <w:sz w:val="32"/>
          <w:szCs w:val="32"/>
          <w:rtl/>
        </w:rPr>
        <w:t>،</w:t>
      </w:r>
      <w:r w:rsidR="00B70458" w:rsidRPr="003C550C">
        <w:rPr>
          <w:rFonts w:cs="B Mitra" w:hint="cs"/>
          <w:sz w:val="32"/>
          <w:szCs w:val="32"/>
          <w:rtl/>
        </w:rPr>
        <w:t xml:space="preserve"> </w:t>
      </w:r>
      <w:r w:rsidR="00CA7034">
        <w:rPr>
          <w:rFonts w:cs="B Mitra" w:hint="cs"/>
          <w:sz w:val="32"/>
          <w:szCs w:val="32"/>
          <w:rtl/>
        </w:rPr>
        <w:t>از این‌</w:t>
      </w:r>
      <w:r w:rsidR="00654474" w:rsidRPr="003C550C">
        <w:rPr>
          <w:rFonts w:cs="B Mitra" w:hint="cs"/>
          <w:sz w:val="32"/>
          <w:szCs w:val="32"/>
          <w:rtl/>
        </w:rPr>
        <w:t xml:space="preserve">رو با شما </w:t>
      </w:r>
      <w:r w:rsidR="00B70458" w:rsidRPr="003C550C">
        <w:rPr>
          <w:rFonts w:cs="B Mitra" w:hint="cs"/>
          <w:sz w:val="32"/>
          <w:szCs w:val="32"/>
          <w:rtl/>
        </w:rPr>
        <w:t>خيلي فرق دارم</w:t>
      </w:r>
      <w:r w:rsidR="00CA7034">
        <w:rPr>
          <w:rFonts w:cs="B Mitra" w:hint="cs"/>
          <w:sz w:val="32"/>
          <w:szCs w:val="32"/>
          <w:rtl/>
        </w:rPr>
        <w:t>.</w:t>
      </w:r>
      <w:r w:rsidR="00B70458" w:rsidRPr="003C550C">
        <w:rPr>
          <w:rFonts w:cs="B Mitra" w:hint="cs"/>
          <w:sz w:val="32"/>
          <w:szCs w:val="32"/>
          <w:rtl/>
        </w:rPr>
        <w:t xml:space="preserve"> و</w:t>
      </w:r>
      <w:r w:rsidR="00CA7034">
        <w:rPr>
          <w:rFonts w:cs="B Mitra" w:hint="cs"/>
          <w:sz w:val="32"/>
          <w:szCs w:val="32"/>
          <w:rtl/>
        </w:rPr>
        <w:t xml:space="preserve"> </w:t>
      </w:r>
      <w:r w:rsidR="00B70458" w:rsidRPr="003C550C">
        <w:rPr>
          <w:rFonts w:cs="B Mitra" w:hint="cs"/>
          <w:sz w:val="32"/>
          <w:szCs w:val="32"/>
          <w:rtl/>
        </w:rPr>
        <w:t xml:space="preserve">لذا </w:t>
      </w:r>
      <w:r w:rsidR="00654474" w:rsidRPr="003C550C">
        <w:rPr>
          <w:rFonts w:cs="B Mitra" w:hint="cs"/>
          <w:sz w:val="32"/>
          <w:szCs w:val="32"/>
          <w:rtl/>
        </w:rPr>
        <w:t xml:space="preserve">علم </w:t>
      </w:r>
      <w:r w:rsidR="00B70458" w:rsidRPr="003C550C">
        <w:rPr>
          <w:rFonts w:cs="B Mitra" w:hint="cs"/>
          <w:sz w:val="32"/>
          <w:szCs w:val="32"/>
          <w:rtl/>
        </w:rPr>
        <w:t>انبياء و امامان عليهم الس</w:t>
      </w:r>
      <w:r w:rsidR="003B7576">
        <w:rPr>
          <w:rFonts w:cs="B Mitra" w:hint="cs"/>
          <w:sz w:val="32"/>
          <w:szCs w:val="32"/>
          <w:rtl/>
        </w:rPr>
        <w:t>َّ</w:t>
      </w:r>
      <w:r w:rsidR="00B70458" w:rsidRPr="003C550C">
        <w:rPr>
          <w:rFonts w:cs="B Mitra" w:hint="cs"/>
          <w:sz w:val="32"/>
          <w:szCs w:val="32"/>
          <w:rtl/>
        </w:rPr>
        <w:t>لام ل</w:t>
      </w:r>
      <w:r w:rsidR="003B7576">
        <w:rPr>
          <w:rFonts w:cs="B Mitra" w:hint="cs"/>
          <w:sz w:val="32"/>
          <w:szCs w:val="32"/>
          <w:rtl/>
        </w:rPr>
        <w:t>َ</w:t>
      </w:r>
      <w:r w:rsidR="00B70458" w:rsidRPr="003C550C">
        <w:rPr>
          <w:rFonts w:cs="B Mitra" w:hint="cs"/>
          <w:sz w:val="32"/>
          <w:szCs w:val="32"/>
          <w:rtl/>
        </w:rPr>
        <w:t>د</w:t>
      </w:r>
      <w:r w:rsidR="003B7576">
        <w:rPr>
          <w:rFonts w:cs="B Mitra" w:hint="cs"/>
          <w:sz w:val="32"/>
          <w:szCs w:val="32"/>
          <w:rtl/>
        </w:rPr>
        <w:t>ُ</w:t>
      </w:r>
      <w:r w:rsidR="00B70458" w:rsidRPr="003C550C">
        <w:rPr>
          <w:rFonts w:cs="B Mitra" w:hint="cs"/>
          <w:sz w:val="32"/>
          <w:szCs w:val="32"/>
          <w:rtl/>
        </w:rPr>
        <w:t>ن</w:t>
      </w:r>
      <w:r w:rsidR="003B7576">
        <w:rPr>
          <w:rFonts w:cs="B Mitra" w:hint="cs"/>
          <w:sz w:val="32"/>
          <w:szCs w:val="32"/>
          <w:rtl/>
        </w:rPr>
        <w:t>ّ</w:t>
      </w:r>
      <w:r w:rsidR="00B70458" w:rsidRPr="003C550C">
        <w:rPr>
          <w:rFonts w:cs="B Mitra" w:hint="cs"/>
          <w:sz w:val="32"/>
          <w:szCs w:val="32"/>
          <w:rtl/>
        </w:rPr>
        <w:t>ي است</w:t>
      </w:r>
      <w:r w:rsidR="00CA7034">
        <w:rPr>
          <w:rFonts w:cs="B Mitra" w:hint="cs"/>
          <w:sz w:val="32"/>
          <w:szCs w:val="32"/>
          <w:rtl/>
        </w:rPr>
        <w:t>:</w:t>
      </w:r>
      <w:r w:rsidR="003B7576">
        <w:rPr>
          <w:rFonts w:cs="B Mitra" w:hint="cs"/>
          <w:sz w:val="32"/>
          <w:szCs w:val="32"/>
          <w:rtl/>
        </w:rPr>
        <w:t xml:space="preserve"> «</w:t>
      </w:r>
      <w:r w:rsidR="00CA7034" w:rsidRPr="00CA7034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عَلَّمْناهُ مِنْ لَدُنَّا عِلْما</w:t>
      </w:r>
      <w:r w:rsidR="00CA7034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ً»</w:t>
      </w:r>
      <w:r w:rsidR="00CA7034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9"/>
      </w:r>
      <w:r w:rsidR="00CA7034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  <w:r w:rsidR="00B70458" w:rsidRPr="003C550C">
        <w:rPr>
          <w:rFonts w:cs="B Mitra" w:hint="cs"/>
          <w:sz w:val="32"/>
          <w:szCs w:val="32"/>
          <w:rtl/>
        </w:rPr>
        <w:t xml:space="preserve">از </w:t>
      </w:r>
      <w:r w:rsidR="00783A7E">
        <w:rPr>
          <w:rFonts w:cs="B Mitra" w:hint="cs"/>
          <w:sz w:val="32"/>
          <w:szCs w:val="32"/>
          <w:rtl/>
        </w:rPr>
        <w:t>سوی خود علم فراوانی به او آموخته بودیم.</w:t>
      </w:r>
      <w:r w:rsidR="00783A7E" w:rsidRPr="00783A7E">
        <w:rPr>
          <w:rFonts w:cs="B Mitra" w:hint="cs"/>
          <w:sz w:val="32"/>
          <w:szCs w:val="32"/>
          <w:rtl/>
        </w:rPr>
        <w:t xml:space="preserve"> </w:t>
      </w:r>
      <w:r w:rsidR="00783A7E">
        <w:rPr>
          <w:rFonts w:cs="B Mitra" w:hint="cs"/>
          <w:sz w:val="32"/>
          <w:szCs w:val="32"/>
          <w:rtl/>
        </w:rPr>
        <w:t>از جانب خدا به آنها داده مي‌</w:t>
      </w:r>
      <w:r w:rsidR="00783A7E" w:rsidRPr="003C550C">
        <w:rPr>
          <w:rFonts w:cs="B Mitra" w:hint="cs"/>
          <w:sz w:val="32"/>
          <w:szCs w:val="32"/>
          <w:rtl/>
        </w:rPr>
        <w:t>شود</w:t>
      </w:r>
      <w:r w:rsidR="00783A7E">
        <w:rPr>
          <w:rFonts w:cs="B Mitra" w:hint="cs"/>
          <w:sz w:val="32"/>
          <w:szCs w:val="32"/>
          <w:rtl/>
        </w:rPr>
        <w:t>.</w:t>
      </w:r>
      <w:r w:rsidR="00B70458" w:rsidRPr="003C550C">
        <w:rPr>
          <w:rFonts w:cs="B Mitra" w:hint="cs"/>
          <w:sz w:val="32"/>
          <w:szCs w:val="32"/>
          <w:rtl/>
        </w:rPr>
        <w:t xml:space="preserve"> </w:t>
      </w:r>
      <w:r w:rsidR="00783A7E">
        <w:rPr>
          <w:rFonts w:cs="B Mitra" w:hint="cs"/>
          <w:sz w:val="32"/>
          <w:szCs w:val="32"/>
          <w:rtl/>
        </w:rPr>
        <w:t>احاطۀ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783A7E">
        <w:rPr>
          <w:rFonts w:cs="B Mitra" w:hint="cs"/>
          <w:sz w:val="32"/>
          <w:szCs w:val="32"/>
          <w:rtl/>
        </w:rPr>
        <w:t>علمي به همۀ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B70458" w:rsidRPr="003C550C">
        <w:rPr>
          <w:rFonts w:cs="B Mitra" w:hint="cs"/>
          <w:sz w:val="32"/>
          <w:szCs w:val="32"/>
          <w:rtl/>
        </w:rPr>
        <w:t>حقايق عالم دارند و</w:t>
      </w:r>
      <w:r w:rsidR="00654474" w:rsidRPr="003C550C">
        <w:rPr>
          <w:rFonts w:cs="B Mitra" w:hint="cs"/>
          <w:sz w:val="32"/>
          <w:szCs w:val="32"/>
          <w:rtl/>
        </w:rPr>
        <w:t xml:space="preserve"> در ساختمان وجودشان </w:t>
      </w:r>
      <w:r w:rsidR="0023211C">
        <w:rPr>
          <w:rFonts w:cs="B Mitra" w:hint="cs"/>
          <w:sz w:val="32"/>
          <w:szCs w:val="32"/>
          <w:rtl/>
        </w:rPr>
        <w:t>هم طهارت و قداست هست.</w:t>
      </w:r>
    </w:p>
    <w:p w:rsidR="00770DA2" w:rsidRDefault="00DC0295" w:rsidP="00AE3AFD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ضمن اینکه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6C05E4" w:rsidRPr="003C550C">
        <w:rPr>
          <w:rFonts w:cs="B Mitra" w:hint="cs"/>
          <w:sz w:val="32"/>
          <w:szCs w:val="32"/>
          <w:rtl/>
        </w:rPr>
        <w:t>علم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6C05E4" w:rsidRPr="003C550C">
        <w:rPr>
          <w:rFonts w:cs="B Mitra" w:hint="cs"/>
          <w:sz w:val="32"/>
          <w:szCs w:val="32"/>
          <w:rtl/>
        </w:rPr>
        <w:t xml:space="preserve"> با علم ديگران فرق دارد</w:t>
      </w:r>
      <w:r w:rsidR="00AE3AFD">
        <w:rPr>
          <w:rFonts w:cs="B Mitra" w:hint="cs"/>
          <w:sz w:val="32"/>
          <w:szCs w:val="32"/>
          <w:rtl/>
        </w:rPr>
        <w:t>.</w:t>
      </w:r>
      <w:r w:rsidR="006C05E4" w:rsidRPr="003C550C">
        <w:rPr>
          <w:rFonts w:cs="B Mitra" w:hint="cs"/>
          <w:sz w:val="32"/>
          <w:szCs w:val="32"/>
          <w:rtl/>
        </w:rPr>
        <w:t xml:space="preserve"> علم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بشر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عادي</w:t>
      </w:r>
      <w:r>
        <w:rPr>
          <w:rFonts w:cs="B Mitra" w:hint="cs"/>
          <w:sz w:val="32"/>
          <w:szCs w:val="32"/>
          <w:rtl/>
        </w:rPr>
        <w:t>،</w:t>
      </w:r>
      <w:r w:rsidR="006C05E4" w:rsidRPr="003C550C">
        <w:rPr>
          <w:rFonts w:cs="B Mitra" w:hint="cs"/>
          <w:sz w:val="32"/>
          <w:szCs w:val="32"/>
          <w:rtl/>
        </w:rPr>
        <w:t xml:space="preserve"> علم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اكتسابي است</w:t>
      </w:r>
      <w:r w:rsidR="00AE3AFD">
        <w:rPr>
          <w:rFonts w:cs="B Mitra" w:hint="cs"/>
          <w:sz w:val="32"/>
          <w:szCs w:val="32"/>
          <w:rtl/>
        </w:rPr>
        <w:t>، بشر اگر بتواند</w:t>
      </w:r>
      <w:r w:rsidR="00AE3AFD" w:rsidRPr="00AE3AFD">
        <w:rPr>
          <w:rFonts w:cs="B Mitra" w:hint="cs"/>
          <w:sz w:val="32"/>
          <w:szCs w:val="32"/>
          <w:rtl/>
        </w:rPr>
        <w:t xml:space="preserve"> </w:t>
      </w:r>
      <w:r w:rsidR="00AE3AFD" w:rsidRPr="003C550C">
        <w:rPr>
          <w:rFonts w:cs="B Mitra" w:hint="cs"/>
          <w:sz w:val="32"/>
          <w:szCs w:val="32"/>
          <w:rtl/>
        </w:rPr>
        <w:t>بايد با رنج</w:t>
      </w:r>
      <w:r w:rsidR="006C05E4" w:rsidRPr="003C550C">
        <w:rPr>
          <w:rFonts w:cs="B Mitra" w:hint="cs"/>
          <w:sz w:val="32"/>
          <w:szCs w:val="32"/>
          <w:rtl/>
        </w:rPr>
        <w:t xml:space="preserve"> به گنجي برسد</w:t>
      </w:r>
      <w:r w:rsidR="00F23DD6">
        <w:rPr>
          <w:rFonts w:cs="B Mitra" w:hint="cs"/>
          <w:sz w:val="32"/>
          <w:szCs w:val="32"/>
          <w:rtl/>
        </w:rPr>
        <w:t>، رنجی بکشد و به علمی برسد</w:t>
      </w:r>
      <w:r w:rsidR="00AE3AFD">
        <w:rPr>
          <w:rFonts w:cs="B Mitra" w:hint="cs"/>
          <w:sz w:val="32"/>
          <w:szCs w:val="32"/>
          <w:rtl/>
        </w:rPr>
        <w:t xml:space="preserve"> که چه بسا با جهل و اشتباهات فراوان آمیخته است.</w:t>
      </w:r>
      <w:r w:rsidR="006C05E4" w:rsidRPr="003C550C">
        <w:rPr>
          <w:rFonts w:cs="B Mitra" w:hint="cs"/>
          <w:sz w:val="32"/>
          <w:szCs w:val="32"/>
          <w:rtl/>
        </w:rPr>
        <w:t xml:space="preserve"> ولي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AE3AFD">
        <w:rPr>
          <w:rFonts w:cs="B Mitra" w:hint="cs"/>
          <w:sz w:val="32"/>
          <w:szCs w:val="32"/>
          <w:rtl/>
        </w:rPr>
        <w:t xml:space="preserve"> گنج بي‌رنج دارند آن گنج را خودشان آورده‌</w:t>
      </w:r>
      <w:r w:rsidR="006C05E4" w:rsidRPr="003C550C">
        <w:rPr>
          <w:rFonts w:cs="B Mitra" w:hint="cs"/>
          <w:sz w:val="32"/>
          <w:szCs w:val="32"/>
          <w:rtl/>
        </w:rPr>
        <w:t>اند</w:t>
      </w:r>
      <w:r w:rsidR="00AE3AFD">
        <w:rPr>
          <w:rFonts w:cs="B Mitra" w:hint="cs"/>
          <w:sz w:val="32"/>
          <w:szCs w:val="32"/>
          <w:rtl/>
        </w:rPr>
        <w:t>،</w:t>
      </w:r>
      <w:r w:rsidR="006C05E4" w:rsidRPr="003C550C">
        <w:rPr>
          <w:rFonts w:cs="B Mitra" w:hint="cs"/>
          <w:sz w:val="32"/>
          <w:szCs w:val="32"/>
          <w:rtl/>
        </w:rPr>
        <w:t xml:space="preserve"> احتياج به رنج ندارند كه</w:t>
      </w:r>
      <w:r w:rsidR="00AE3AFD">
        <w:rPr>
          <w:rFonts w:cs="B Mitra" w:hint="cs"/>
          <w:sz w:val="32"/>
          <w:szCs w:val="32"/>
          <w:rtl/>
        </w:rPr>
        <w:t xml:space="preserve"> رنجی بکشند و</w:t>
      </w:r>
      <w:r w:rsidR="006C05E4" w:rsidRPr="003C550C">
        <w:rPr>
          <w:rFonts w:cs="B Mitra" w:hint="cs"/>
          <w:sz w:val="32"/>
          <w:szCs w:val="32"/>
          <w:rtl/>
        </w:rPr>
        <w:t xml:space="preserve"> به </w:t>
      </w:r>
      <w:r w:rsidR="006C05E4" w:rsidRPr="003C550C">
        <w:rPr>
          <w:rFonts w:cs="B Mitra" w:hint="cs"/>
          <w:sz w:val="32"/>
          <w:szCs w:val="32"/>
          <w:rtl/>
        </w:rPr>
        <w:lastRenderedPageBreak/>
        <w:t>علمي برسند</w:t>
      </w:r>
      <w:r w:rsidR="00AE3AFD">
        <w:rPr>
          <w:rFonts w:cs="B Mitra" w:hint="cs"/>
          <w:sz w:val="32"/>
          <w:szCs w:val="32"/>
          <w:rtl/>
        </w:rPr>
        <w:t>. رنجی بکشند و</w:t>
      </w:r>
      <w:r w:rsidR="006C05E4" w:rsidRPr="003C550C">
        <w:rPr>
          <w:rFonts w:cs="B Mitra" w:hint="cs"/>
          <w:sz w:val="32"/>
          <w:szCs w:val="32"/>
          <w:rtl/>
        </w:rPr>
        <w:t xml:space="preserve"> به طهارتي برسند</w:t>
      </w:r>
      <w:r w:rsidR="00AE3AFD">
        <w:rPr>
          <w:rFonts w:cs="B Mitra" w:hint="cs"/>
          <w:sz w:val="32"/>
          <w:szCs w:val="32"/>
          <w:rtl/>
        </w:rPr>
        <w:t>.</w:t>
      </w:r>
      <w:r w:rsidR="006C05E4" w:rsidRPr="003C550C">
        <w:rPr>
          <w:rFonts w:cs="B Mitra" w:hint="cs"/>
          <w:sz w:val="32"/>
          <w:szCs w:val="32"/>
          <w:rtl/>
        </w:rPr>
        <w:t xml:space="preserve"> خير</w:t>
      </w:r>
      <w:r w:rsidR="00AE3AFD">
        <w:rPr>
          <w:rFonts w:cs="B Mitra" w:hint="cs"/>
          <w:sz w:val="32"/>
          <w:szCs w:val="32"/>
          <w:rtl/>
        </w:rPr>
        <w:t>،</w:t>
      </w:r>
      <w:r w:rsidR="006C05E4" w:rsidRPr="003C550C">
        <w:rPr>
          <w:rFonts w:cs="B Mitra" w:hint="cs"/>
          <w:sz w:val="32"/>
          <w:szCs w:val="32"/>
          <w:rtl/>
        </w:rPr>
        <w:t xml:space="preserve"> آنها عصمت و طهارت را در ساختمان وجود خود دارند</w:t>
      </w:r>
      <w:r w:rsidR="00770DA2">
        <w:rPr>
          <w:rFonts w:cs="B Mitra" w:hint="cs"/>
          <w:sz w:val="32"/>
          <w:szCs w:val="32"/>
          <w:rtl/>
        </w:rPr>
        <w:t>:</w:t>
      </w:r>
    </w:p>
    <w:p w:rsidR="00770DA2" w:rsidRDefault="00DC0295" w:rsidP="00770DA2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إ</w:t>
      </w:r>
      <w:r w:rsidR="006C05E4" w:rsidRPr="003C550C">
        <w:rPr>
          <w:rFonts w:cs="B Mitra" w:hint="cs"/>
          <w:sz w:val="32"/>
          <w:szCs w:val="32"/>
          <w:rtl/>
        </w:rPr>
        <w:t>ن</w:t>
      </w:r>
      <w:r>
        <w:rPr>
          <w:rFonts w:cs="B Mitra" w:hint="cs"/>
          <w:sz w:val="32"/>
          <w:szCs w:val="32"/>
          <w:rtl/>
        </w:rPr>
        <w:t>َّ</w:t>
      </w:r>
      <w:r w:rsidR="006C05E4" w:rsidRPr="003C550C">
        <w:rPr>
          <w:rFonts w:cs="B Mitra" w:hint="cs"/>
          <w:sz w:val="32"/>
          <w:szCs w:val="32"/>
          <w:rtl/>
        </w:rPr>
        <w:t>م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ا ي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ر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يد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الله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ل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ذ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ه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ب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 xml:space="preserve"> ع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ن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ك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م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الر</w:t>
      </w:r>
      <w:r>
        <w:rPr>
          <w:rFonts w:cs="B Mitra" w:hint="cs"/>
          <w:sz w:val="32"/>
          <w:szCs w:val="32"/>
          <w:rtl/>
        </w:rPr>
        <w:t>ِّ</w:t>
      </w:r>
      <w:r w:rsidR="006C05E4" w:rsidRPr="003C550C">
        <w:rPr>
          <w:rFonts w:cs="B Mitra" w:hint="cs"/>
          <w:sz w:val="32"/>
          <w:szCs w:val="32"/>
          <w:rtl/>
        </w:rPr>
        <w:t>ج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س</w:t>
      </w:r>
      <w:r>
        <w:rPr>
          <w:rFonts w:cs="B Mitra" w:hint="cs"/>
          <w:sz w:val="32"/>
          <w:szCs w:val="32"/>
          <w:rtl/>
        </w:rPr>
        <w:t>َ أ</w:t>
      </w:r>
      <w:r w:rsidR="006C05E4" w:rsidRPr="003C550C">
        <w:rPr>
          <w:rFonts w:cs="B Mitra" w:hint="cs"/>
          <w:sz w:val="32"/>
          <w:szCs w:val="32"/>
          <w:rtl/>
        </w:rPr>
        <w:t>ه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ل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 xml:space="preserve"> ال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ب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ي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ت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و</w:t>
      </w:r>
      <w:r>
        <w:rPr>
          <w:rFonts w:cs="B Mitra" w:hint="cs"/>
          <w:sz w:val="32"/>
          <w:szCs w:val="32"/>
          <w:rtl/>
        </w:rPr>
        <w:t xml:space="preserve">َ </w:t>
      </w:r>
      <w:r w:rsidR="006C05E4" w:rsidRPr="003C550C">
        <w:rPr>
          <w:rFonts w:cs="B Mitra" w:hint="cs"/>
          <w:sz w:val="32"/>
          <w:szCs w:val="32"/>
          <w:rtl/>
        </w:rPr>
        <w:t>ي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ط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ه</w:t>
      </w:r>
      <w:r>
        <w:rPr>
          <w:rFonts w:cs="B Mitra" w:hint="cs"/>
          <w:sz w:val="32"/>
          <w:szCs w:val="32"/>
          <w:rtl/>
        </w:rPr>
        <w:t>ِّ</w:t>
      </w:r>
      <w:r w:rsidR="006C05E4" w:rsidRPr="003C550C">
        <w:rPr>
          <w:rFonts w:cs="B Mitra" w:hint="cs"/>
          <w:sz w:val="32"/>
          <w:szCs w:val="32"/>
          <w:rtl/>
        </w:rPr>
        <w:t>ر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ك</w:t>
      </w:r>
      <w:r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م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 xml:space="preserve"> ت</w:t>
      </w:r>
      <w:r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ط</w:t>
      </w:r>
      <w:r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ه</w:t>
      </w:r>
      <w:r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يرا</w:t>
      </w:r>
      <w:r w:rsidR="00770DA2">
        <w:rPr>
          <w:rFonts w:cs="B Mitra" w:hint="cs"/>
          <w:sz w:val="32"/>
          <w:szCs w:val="32"/>
          <w:rtl/>
        </w:rPr>
        <w:t xml:space="preserve">ً </w:t>
      </w:r>
      <w:r w:rsidR="00770DA2">
        <w:rPr>
          <w:rStyle w:val="FootnoteReference"/>
          <w:rFonts w:cs="B Mitra"/>
          <w:sz w:val="32"/>
          <w:szCs w:val="32"/>
          <w:rtl/>
        </w:rPr>
        <w:footnoteReference w:id="10"/>
      </w:r>
    </w:p>
    <w:p w:rsidR="00770DA2" w:rsidRDefault="00770DA2" w:rsidP="00770DA2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جز این نیست که خدا می‌خواهد هرگونه</w:t>
      </w:r>
      <w:r w:rsidR="00E71560">
        <w:rPr>
          <w:rFonts w:cs="B Mitra" w:hint="cs"/>
          <w:sz w:val="32"/>
          <w:szCs w:val="32"/>
          <w:rtl/>
        </w:rPr>
        <w:t xml:space="preserve"> پلیدی </w:t>
      </w:r>
      <w:r w:rsidR="00654474" w:rsidRPr="003C550C">
        <w:rPr>
          <w:rFonts w:cs="B Mitra" w:hint="cs"/>
          <w:sz w:val="32"/>
          <w:szCs w:val="32"/>
          <w:rtl/>
        </w:rPr>
        <w:t>را از شما اهل بیت دور کند و شما را</w:t>
      </w:r>
      <w:r w:rsidR="00E71560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کاملاً پاک سازد.</w:t>
      </w:r>
    </w:p>
    <w:p w:rsidR="00762164" w:rsidRPr="00CA7034" w:rsidRDefault="00770DA2" w:rsidP="000B66C0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Mitra" w:hint="cs"/>
          <w:sz w:val="32"/>
          <w:szCs w:val="32"/>
          <w:rtl/>
        </w:rPr>
        <w:t>ارادۀ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6C05E4" w:rsidRPr="003C550C">
        <w:rPr>
          <w:rFonts w:cs="B Mitra" w:hint="cs"/>
          <w:sz w:val="32"/>
          <w:szCs w:val="32"/>
          <w:rtl/>
        </w:rPr>
        <w:t>تكويني خدا بر اين</w:t>
      </w:r>
      <w:r w:rsidR="005B111C" w:rsidRPr="003C550C">
        <w:rPr>
          <w:rFonts w:cs="B Mitra" w:hint="cs"/>
          <w:sz w:val="32"/>
          <w:szCs w:val="32"/>
          <w:rtl/>
        </w:rPr>
        <w:t xml:space="preserve"> تعل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ق</w:t>
      </w:r>
      <w:r w:rsidR="006C05E4" w:rsidRPr="003C550C">
        <w:rPr>
          <w:rFonts w:cs="B Mitra" w:hint="cs"/>
          <w:sz w:val="32"/>
          <w:szCs w:val="32"/>
          <w:rtl/>
        </w:rPr>
        <w:t xml:space="preserve"> گرفته</w:t>
      </w:r>
      <w:r w:rsidR="00E71560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>و</w:t>
      </w:r>
      <w:r w:rsidR="005B111C" w:rsidRPr="003C550C">
        <w:rPr>
          <w:rFonts w:cs="B Mitra" w:hint="cs"/>
          <w:sz w:val="32"/>
          <w:szCs w:val="32"/>
          <w:rtl/>
        </w:rPr>
        <w:t xml:space="preserve"> اصلا</w:t>
      </w:r>
      <w:r w:rsidR="00654474" w:rsidRPr="003C550C">
        <w:rPr>
          <w:rFonts w:cs="B Mitra" w:hint="cs"/>
          <w:sz w:val="32"/>
          <w:szCs w:val="32"/>
          <w:rtl/>
        </w:rPr>
        <w:t>ً</w:t>
      </w:r>
      <w:r w:rsidR="005B111C" w:rsidRPr="003C550C">
        <w:rPr>
          <w:rFonts w:cs="B Mitra" w:hint="cs"/>
          <w:sz w:val="32"/>
          <w:szCs w:val="32"/>
          <w:rtl/>
        </w:rPr>
        <w:t xml:space="preserve"> شما </w:t>
      </w:r>
      <w:r w:rsidR="00654474" w:rsidRPr="003C550C">
        <w:rPr>
          <w:rFonts w:cs="B Mitra" w:hint="cs"/>
          <w:sz w:val="32"/>
          <w:szCs w:val="32"/>
          <w:rtl/>
        </w:rPr>
        <w:t xml:space="preserve">اهل بیت </w:t>
      </w:r>
      <w:r w:rsidR="005B111C" w:rsidRPr="003C550C">
        <w:rPr>
          <w:rFonts w:cs="B Mitra" w:hint="cs"/>
          <w:sz w:val="32"/>
          <w:szCs w:val="32"/>
          <w:rtl/>
        </w:rPr>
        <w:t>را طور</w:t>
      </w:r>
      <w:r w:rsidR="00654474" w:rsidRPr="003C550C">
        <w:rPr>
          <w:rFonts w:cs="B Mitra" w:hint="cs"/>
          <w:sz w:val="32"/>
          <w:szCs w:val="32"/>
          <w:rtl/>
        </w:rPr>
        <w:t>ي خلق كرده كه طهارت در ذات شما</w:t>
      </w:r>
      <w:r w:rsidR="005B111C" w:rsidRPr="003C550C">
        <w:rPr>
          <w:rFonts w:cs="B Mitra" w:hint="cs"/>
          <w:sz w:val="32"/>
          <w:szCs w:val="32"/>
          <w:rtl/>
        </w:rPr>
        <w:t>ست ر</w:t>
      </w:r>
      <w:r w:rsidR="00E71560">
        <w:rPr>
          <w:rFonts w:cs="B Mitra" w:hint="cs"/>
          <w:sz w:val="32"/>
          <w:szCs w:val="32"/>
          <w:rtl/>
        </w:rPr>
        <w:t>ِ</w:t>
      </w:r>
      <w:r w:rsidR="005B111C" w:rsidRPr="003C550C">
        <w:rPr>
          <w:rFonts w:cs="B Mitra" w:hint="cs"/>
          <w:sz w:val="32"/>
          <w:szCs w:val="32"/>
          <w:rtl/>
        </w:rPr>
        <w:t>جس</w:t>
      </w:r>
      <w:r w:rsidR="00654474" w:rsidRPr="003C550C">
        <w:rPr>
          <w:rFonts w:cs="B Mitra" w:hint="cs"/>
          <w:sz w:val="32"/>
          <w:szCs w:val="32"/>
          <w:rtl/>
        </w:rPr>
        <w:t xml:space="preserve"> و پلیدی</w:t>
      </w:r>
      <w:r w:rsidR="005B111C" w:rsidRPr="003C550C">
        <w:rPr>
          <w:rFonts w:cs="B Mitra" w:hint="cs"/>
          <w:sz w:val="32"/>
          <w:szCs w:val="32"/>
          <w:rtl/>
        </w:rPr>
        <w:t xml:space="preserve"> اصلا</w:t>
      </w:r>
      <w:r w:rsidR="00E71560">
        <w:rPr>
          <w:rFonts w:cs="B Mitra" w:hint="cs"/>
          <w:sz w:val="32"/>
          <w:szCs w:val="32"/>
          <w:rtl/>
        </w:rPr>
        <w:t>ً</w:t>
      </w:r>
      <w:r>
        <w:rPr>
          <w:rFonts w:cs="B Mitra" w:hint="cs"/>
          <w:sz w:val="32"/>
          <w:szCs w:val="32"/>
          <w:rtl/>
        </w:rPr>
        <w:t xml:space="preserve"> به ساحت قدس شما راه نمي‌</w:t>
      </w:r>
      <w:r w:rsidR="005B111C" w:rsidRPr="003C550C">
        <w:rPr>
          <w:rFonts w:cs="B Mitra" w:hint="cs"/>
          <w:sz w:val="32"/>
          <w:szCs w:val="32"/>
          <w:rtl/>
        </w:rPr>
        <w:t>يابد</w:t>
      </w:r>
      <w:r>
        <w:rPr>
          <w:rFonts w:cs="B Mitra" w:hint="cs"/>
          <w:sz w:val="32"/>
          <w:szCs w:val="32"/>
          <w:rtl/>
        </w:rPr>
        <w:t>.</w:t>
      </w:r>
      <w:r w:rsidR="005B111C" w:rsidRPr="003C550C">
        <w:rPr>
          <w:rFonts w:cs="B Mitra" w:hint="cs"/>
          <w:sz w:val="32"/>
          <w:szCs w:val="32"/>
          <w:rtl/>
        </w:rPr>
        <w:t xml:space="preserve"> و</w:t>
      </w:r>
      <w:r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اين</w:t>
      </w:r>
      <w:r w:rsidR="00E71560">
        <w:rPr>
          <w:rFonts w:cs="B Mitra" w:hint="cs"/>
          <w:sz w:val="32"/>
          <w:szCs w:val="32"/>
          <w:rtl/>
        </w:rPr>
        <w:t>،</w:t>
      </w:r>
      <w:r>
        <w:rPr>
          <w:rFonts w:cs="B Mitra" w:hint="cs"/>
          <w:sz w:val="32"/>
          <w:szCs w:val="32"/>
          <w:rtl/>
        </w:rPr>
        <w:t xml:space="preserve"> ارزش انسان را نشان مي‌</w:t>
      </w:r>
      <w:r w:rsidR="005B111C" w:rsidRPr="003C550C">
        <w:rPr>
          <w:rFonts w:cs="B Mitra" w:hint="cs"/>
          <w:sz w:val="32"/>
          <w:szCs w:val="32"/>
          <w:rtl/>
        </w:rPr>
        <w:t>دهد</w:t>
      </w:r>
      <w:r>
        <w:rPr>
          <w:rFonts w:cs="B Mitra" w:hint="cs"/>
          <w:sz w:val="32"/>
          <w:szCs w:val="32"/>
          <w:rtl/>
        </w:rPr>
        <w:t>.</w:t>
      </w:r>
      <w:r w:rsidR="005B111C" w:rsidRPr="003C550C">
        <w:rPr>
          <w:rFonts w:cs="B Mitra" w:hint="cs"/>
          <w:sz w:val="32"/>
          <w:szCs w:val="32"/>
          <w:rtl/>
        </w:rPr>
        <w:t xml:space="preserve"> يعني اين انسان به قدري بزرگ</w:t>
      </w:r>
      <w:r>
        <w:rPr>
          <w:rFonts w:cs="B Mitra" w:hint="cs"/>
          <w:sz w:val="32"/>
          <w:szCs w:val="32"/>
          <w:rtl/>
        </w:rPr>
        <w:t xml:space="preserve"> است</w:t>
      </w:r>
      <w:r w:rsidR="005B111C" w:rsidRPr="003C550C">
        <w:rPr>
          <w:rFonts w:cs="B Mitra" w:hint="cs"/>
          <w:sz w:val="32"/>
          <w:szCs w:val="32"/>
          <w:rtl/>
        </w:rPr>
        <w:t xml:space="preserve"> و هدف خلقتش به قدري عظيم است كه خدا بايد م</w:t>
      </w:r>
      <w:r w:rsidR="00E71560">
        <w:rPr>
          <w:rFonts w:cs="B Mitra" w:hint="cs"/>
          <w:sz w:val="32"/>
          <w:szCs w:val="32"/>
          <w:rtl/>
        </w:rPr>
        <w:t>ُ</w:t>
      </w:r>
      <w:r w:rsidR="005B111C" w:rsidRPr="003C550C">
        <w:rPr>
          <w:rFonts w:cs="B Mitra" w:hint="cs"/>
          <w:sz w:val="32"/>
          <w:szCs w:val="32"/>
          <w:rtl/>
        </w:rPr>
        <w:t>ط</w:t>
      </w:r>
      <w:r w:rsidR="00E71560">
        <w:rPr>
          <w:rFonts w:cs="B Mitra" w:hint="cs"/>
          <w:sz w:val="32"/>
          <w:szCs w:val="32"/>
          <w:rtl/>
        </w:rPr>
        <w:t>َ</w:t>
      </w:r>
      <w:r w:rsidR="005B111C" w:rsidRPr="003C550C">
        <w:rPr>
          <w:rFonts w:cs="B Mitra" w:hint="cs"/>
          <w:sz w:val="32"/>
          <w:szCs w:val="32"/>
          <w:rtl/>
        </w:rPr>
        <w:t>ه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E71560">
        <w:rPr>
          <w:rFonts w:cs="B Mitra" w:hint="cs"/>
          <w:sz w:val="32"/>
          <w:szCs w:val="32"/>
          <w:rtl/>
        </w:rPr>
        <w:t>َ</w:t>
      </w:r>
      <w:r w:rsidR="005B111C" w:rsidRPr="003C550C">
        <w:rPr>
          <w:rFonts w:cs="B Mitra" w:hint="cs"/>
          <w:sz w:val="32"/>
          <w:szCs w:val="32"/>
          <w:rtl/>
        </w:rPr>
        <w:t xml:space="preserve">رين را براي </w:t>
      </w:r>
      <w:r>
        <w:rPr>
          <w:rFonts w:cs="B Mitra" w:hint="cs"/>
          <w:sz w:val="32"/>
          <w:szCs w:val="32"/>
          <w:rtl/>
        </w:rPr>
        <w:t>ارشاد او مبعوث كند كه ديگر هيچ‌گونه بهانه‌</w:t>
      </w:r>
      <w:r w:rsidR="005B111C" w:rsidRPr="003C550C">
        <w:rPr>
          <w:rFonts w:cs="B Mitra" w:hint="cs"/>
          <w:sz w:val="32"/>
          <w:szCs w:val="32"/>
          <w:rtl/>
        </w:rPr>
        <w:t>اي نداشته باشد</w:t>
      </w:r>
      <w:r w:rsidR="00E71560">
        <w:rPr>
          <w:rFonts w:cs="B Mitra" w:hint="cs"/>
          <w:sz w:val="32"/>
          <w:szCs w:val="32"/>
          <w:rtl/>
        </w:rPr>
        <w:t>.</w:t>
      </w:r>
      <w:r w:rsidR="005B111C" w:rsidRPr="003C550C">
        <w:rPr>
          <w:rFonts w:cs="B Mitra" w:hint="cs"/>
          <w:sz w:val="32"/>
          <w:szCs w:val="32"/>
          <w:rtl/>
        </w:rPr>
        <w:t xml:space="preserve"> كساني را </w:t>
      </w:r>
      <w:r w:rsidR="00654474" w:rsidRPr="003C550C">
        <w:rPr>
          <w:rFonts w:cs="B Mitra" w:hint="cs"/>
          <w:sz w:val="32"/>
          <w:szCs w:val="32"/>
          <w:rtl/>
        </w:rPr>
        <w:t xml:space="preserve">برای هدایت شما </w:t>
      </w:r>
      <w:r>
        <w:rPr>
          <w:rFonts w:cs="B Mitra" w:hint="cs"/>
          <w:sz w:val="32"/>
          <w:szCs w:val="32"/>
          <w:rtl/>
        </w:rPr>
        <w:t>فرستاده‌</w:t>
      </w:r>
      <w:r w:rsidR="005B111C" w:rsidRPr="003C550C">
        <w:rPr>
          <w:rFonts w:cs="B Mitra" w:hint="cs"/>
          <w:sz w:val="32"/>
          <w:szCs w:val="32"/>
          <w:rtl/>
        </w:rPr>
        <w:t>ايم كه علمشان با متن</w:t>
      </w:r>
      <w:r w:rsidR="00E71560">
        <w:rPr>
          <w:rFonts w:cs="B Mitra" w:hint="cs"/>
          <w:sz w:val="32"/>
          <w:szCs w:val="32"/>
          <w:rtl/>
        </w:rPr>
        <w:t>ِ</w:t>
      </w:r>
      <w:r w:rsidR="005B111C" w:rsidRPr="003C550C">
        <w:rPr>
          <w:rFonts w:cs="B Mitra" w:hint="cs"/>
          <w:sz w:val="32"/>
          <w:szCs w:val="32"/>
          <w:rtl/>
        </w:rPr>
        <w:t xml:space="preserve"> واقع مطابق است</w:t>
      </w:r>
      <w:r>
        <w:rPr>
          <w:rFonts w:cs="B Mitra" w:hint="cs"/>
          <w:sz w:val="32"/>
          <w:szCs w:val="32"/>
          <w:rtl/>
        </w:rPr>
        <w:t>،</w:t>
      </w:r>
      <w:r w:rsidR="005B111C" w:rsidRPr="003C550C">
        <w:rPr>
          <w:rFonts w:cs="B Mitra" w:hint="cs"/>
          <w:sz w:val="32"/>
          <w:szCs w:val="32"/>
          <w:rtl/>
        </w:rPr>
        <w:t xml:space="preserve"> هيچ اشتباهي در واقعي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ات ندارند</w:t>
      </w:r>
      <w:r w:rsidR="00E71560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و </w:t>
      </w:r>
      <w:r w:rsidR="005B111C" w:rsidRPr="003C550C">
        <w:rPr>
          <w:rFonts w:cs="B Mitra" w:hint="cs"/>
          <w:sz w:val="32"/>
          <w:szCs w:val="32"/>
          <w:rtl/>
        </w:rPr>
        <w:t>هيچ</w:t>
      </w:r>
      <w:r>
        <w:rPr>
          <w:rFonts w:cs="B Mitra" w:hint="cs"/>
          <w:sz w:val="32"/>
          <w:szCs w:val="32"/>
          <w:rtl/>
        </w:rPr>
        <w:t>‌</w:t>
      </w:r>
      <w:r w:rsidR="005B111C" w:rsidRPr="003C550C">
        <w:rPr>
          <w:rFonts w:cs="B Mitra" w:hint="cs"/>
          <w:sz w:val="32"/>
          <w:szCs w:val="32"/>
          <w:rtl/>
        </w:rPr>
        <w:t>گونه خطا،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معصيت و</w:t>
      </w:r>
      <w:r w:rsidR="000B66C0"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لغزشي در</w:t>
      </w:r>
      <w:r w:rsidR="000B66C0"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آنها نيست</w:t>
      </w:r>
      <w:r w:rsidR="000B66C0">
        <w:rPr>
          <w:rFonts w:cs="B Mitra" w:hint="cs"/>
          <w:sz w:val="32"/>
          <w:szCs w:val="32"/>
          <w:rtl/>
        </w:rPr>
        <w:t>. مطمئن باشيد آنچه مي‌گويند عين واقع را مي‌</w:t>
      </w:r>
      <w:r w:rsidR="005B111C" w:rsidRPr="003C550C">
        <w:rPr>
          <w:rFonts w:cs="B Mitra" w:hint="cs"/>
          <w:sz w:val="32"/>
          <w:szCs w:val="32"/>
          <w:rtl/>
        </w:rPr>
        <w:t>گويند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241CB3" w:rsidRPr="003C550C">
        <w:rPr>
          <w:rFonts w:cs="B Mitra" w:hint="cs"/>
          <w:sz w:val="32"/>
          <w:szCs w:val="32"/>
          <w:rtl/>
        </w:rPr>
        <w:t>و هيچ ممكن نيست مقهور هوس واقع بشوند</w:t>
      </w:r>
      <w:r w:rsidR="000B66C0">
        <w:rPr>
          <w:rFonts w:cs="B Mitra" w:hint="cs"/>
          <w:sz w:val="32"/>
          <w:szCs w:val="32"/>
          <w:rtl/>
        </w:rPr>
        <w:t>، ابداً رياست‌</w:t>
      </w:r>
      <w:r w:rsidR="00241CB3" w:rsidRPr="003C550C">
        <w:rPr>
          <w:rFonts w:cs="B Mitra" w:hint="cs"/>
          <w:sz w:val="32"/>
          <w:szCs w:val="32"/>
          <w:rtl/>
        </w:rPr>
        <w:t>طلبي</w:t>
      </w:r>
      <w:r w:rsidR="000B66C0">
        <w:rPr>
          <w:rFonts w:cs="B Mitra" w:hint="cs"/>
          <w:sz w:val="32"/>
          <w:szCs w:val="32"/>
          <w:rtl/>
        </w:rPr>
        <w:t>، سود</w:t>
      </w:r>
      <w:r w:rsidR="00241CB3" w:rsidRPr="003C550C">
        <w:rPr>
          <w:rFonts w:cs="B Mitra" w:hint="cs"/>
          <w:sz w:val="32"/>
          <w:szCs w:val="32"/>
          <w:rtl/>
        </w:rPr>
        <w:t>جويي</w:t>
      </w:r>
      <w:r w:rsidR="00955EBF" w:rsidRPr="003C550C">
        <w:rPr>
          <w:rFonts w:cs="B Mitra" w:hint="cs"/>
          <w:sz w:val="32"/>
          <w:szCs w:val="32"/>
          <w:rtl/>
        </w:rPr>
        <w:t>،</w:t>
      </w:r>
      <w:r w:rsidR="000B66C0">
        <w:rPr>
          <w:rFonts w:cs="B Mitra" w:hint="cs"/>
          <w:sz w:val="32"/>
          <w:szCs w:val="32"/>
          <w:rtl/>
        </w:rPr>
        <w:t xml:space="preserve"> شهوت‌</w:t>
      </w:r>
      <w:r w:rsidR="00241CB3" w:rsidRPr="003C550C">
        <w:rPr>
          <w:rFonts w:cs="B Mitra" w:hint="cs"/>
          <w:sz w:val="32"/>
          <w:szCs w:val="32"/>
          <w:rtl/>
        </w:rPr>
        <w:t xml:space="preserve">پرستي </w:t>
      </w:r>
      <w:r w:rsidR="00955EBF" w:rsidRPr="003C550C">
        <w:rPr>
          <w:rFonts w:cs="B Mitra" w:hint="cs"/>
          <w:sz w:val="32"/>
          <w:szCs w:val="32"/>
          <w:rtl/>
        </w:rPr>
        <w:t>و</w:t>
      </w:r>
      <w:r w:rsidR="000B66C0">
        <w:rPr>
          <w:rFonts w:cs="B Mitra" w:hint="cs"/>
          <w:sz w:val="32"/>
          <w:szCs w:val="32"/>
          <w:rtl/>
        </w:rPr>
        <w:t xml:space="preserve"> دنياداري در آنها نیست. </w:t>
      </w:r>
      <w:r w:rsidR="00762164" w:rsidRPr="003C550C">
        <w:rPr>
          <w:rFonts w:cs="B Mitra" w:hint="cs"/>
          <w:sz w:val="32"/>
          <w:szCs w:val="32"/>
          <w:rtl/>
        </w:rPr>
        <w:t xml:space="preserve">آنها هم </w:t>
      </w:r>
      <w:r w:rsidR="00241CB3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ُ</w:t>
      </w:r>
      <w:r w:rsidR="00241CB3" w:rsidRPr="003C550C">
        <w:rPr>
          <w:rFonts w:cs="B Mitra" w:hint="cs"/>
          <w:sz w:val="32"/>
          <w:szCs w:val="32"/>
          <w:rtl/>
        </w:rPr>
        <w:t>طه</w:t>
      </w:r>
      <w:r w:rsidR="00762164" w:rsidRPr="003C550C">
        <w:rPr>
          <w:rFonts w:cs="B Mitra" w:hint="cs"/>
          <w:sz w:val="32"/>
          <w:szCs w:val="32"/>
          <w:rtl/>
        </w:rPr>
        <w:t>ّ</w:t>
      </w:r>
      <w:r w:rsidR="008B6B5D">
        <w:rPr>
          <w:rFonts w:cs="B Mitra" w:hint="cs"/>
          <w:sz w:val="32"/>
          <w:szCs w:val="32"/>
          <w:rtl/>
        </w:rPr>
        <w:t>َ</w:t>
      </w:r>
      <w:r w:rsidR="00241CB3" w:rsidRPr="003C550C">
        <w:rPr>
          <w:rFonts w:cs="B Mitra" w:hint="cs"/>
          <w:sz w:val="32"/>
          <w:szCs w:val="32"/>
          <w:rtl/>
        </w:rPr>
        <w:t>رند</w:t>
      </w:r>
      <w:r w:rsidR="00762164" w:rsidRPr="003C550C">
        <w:rPr>
          <w:rFonts w:cs="B Mitra" w:hint="cs"/>
          <w:sz w:val="32"/>
          <w:szCs w:val="32"/>
          <w:rtl/>
        </w:rPr>
        <w:t xml:space="preserve"> و هم عال</w:t>
      </w:r>
      <w:r w:rsidR="008B6B5D">
        <w:rPr>
          <w:rFonts w:cs="B Mitra" w:hint="cs"/>
          <w:sz w:val="32"/>
          <w:szCs w:val="32"/>
          <w:rtl/>
        </w:rPr>
        <w:t>ِ</w:t>
      </w:r>
      <w:r w:rsidR="000B66C0">
        <w:rPr>
          <w:rFonts w:cs="B Mitra" w:hint="cs"/>
          <w:sz w:val="32"/>
          <w:szCs w:val="32"/>
          <w:rtl/>
        </w:rPr>
        <w:t>مند، علم را همراه خود آورده‌</w:t>
      </w:r>
      <w:r w:rsidR="00241CB3" w:rsidRPr="003C550C">
        <w:rPr>
          <w:rFonts w:cs="B Mitra" w:hint="cs"/>
          <w:sz w:val="32"/>
          <w:szCs w:val="32"/>
          <w:rtl/>
        </w:rPr>
        <w:t>اند</w:t>
      </w:r>
      <w:r w:rsidR="00762164" w:rsidRPr="003C550C">
        <w:rPr>
          <w:rFonts w:cs="B Mitra" w:hint="cs"/>
          <w:sz w:val="32"/>
          <w:szCs w:val="32"/>
          <w:rtl/>
        </w:rPr>
        <w:t>.</w:t>
      </w:r>
    </w:p>
    <w:p w:rsidR="00762164" w:rsidRPr="000B66C0" w:rsidRDefault="00762164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0B66C0">
        <w:rPr>
          <w:rFonts w:cs="B Titr" w:hint="cs"/>
          <w:b/>
          <w:bCs/>
          <w:sz w:val="32"/>
          <w:szCs w:val="32"/>
          <w:rtl/>
        </w:rPr>
        <w:t>کمال واقعی نزد کیست؟</w:t>
      </w:r>
    </w:p>
    <w:p w:rsidR="00A2437D" w:rsidRDefault="00241CB3" w:rsidP="00A2437D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گاهي مردمي خام و</w:t>
      </w:r>
      <w:r w:rsidR="00A2437D">
        <w:rPr>
          <w:rFonts w:cs="B Mitra" w:hint="cs"/>
          <w:sz w:val="32"/>
          <w:szCs w:val="32"/>
          <w:rtl/>
        </w:rPr>
        <w:t xml:space="preserve"> جاهل پيدا مي‌شوند فكر مي‌</w:t>
      </w:r>
      <w:r w:rsidRPr="003C550C">
        <w:rPr>
          <w:rFonts w:cs="B Mitra" w:hint="cs"/>
          <w:sz w:val="32"/>
          <w:szCs w:val="32"/>
          <w:rtl/>
        </w:rPr>
        <w:t xml:space="preserve">كنند كسي كه </w:t>
      </w:r>
      <w:r w:rsidR="00E2170B" w:rsidRPr="003C550C">
        <w:rPr>
          <w:rFonts w:cs="B Mitra" w:hint="cs"/>
          <w:sz w:val="32"/>
          <w:szCs w:val="32"/>
          <w:rtl/>
        </w:rPr>
        <w:t xml:space="preserve">برای چیزی </w:t>
      </w:r>
      <w:r w:rsidR="00A2437D">
        <w:rPr>
          <w:rFonts w:cs="B Mitra" w:hint="cs"/>
          <w:sz w:val="32"/>
          <w:szCs w:val="32"/>
          <w:rtl/>
        </w:rPr>
        <w:t>رنج مي‌</w:t>
      </w:r>
      <w:r w:rsidRPr="003C550C">
        <w:rPr>
          <w:rFonts w:cs="B Mitra" w:hint="cs"/>
          <w:sz w:val="32"/>
          <w:szCs w:val="32"/>
          <w:rtl/>
        </w:rPr>
        <w:t xml:space="preserve">كشد تا </w:t>
      </w:r>
      <w:r w:rsidR="00A2437D">
        <w:rPr>
          <w:rFonts w:cs="B Mitra" w:hint="cs"/>
          <w:sz w:val="32"/>
          <w:szCs w:val="32"/>
          <w:rtl/>
        </w:rPr>
        <w:t xml:space="preserve">آن را </w:t>
      </w:r>
      <w:r w:rsidRPr="003C550C">
        <w:rPr>
          <w:rFonts w:cs="B Mitra" w:hint="cs"/>
          <w:sz w:val="32"/>
          <w:szCs w:val="32"/>
          <w:rtl/>
        </w:rPr>
        <w:t>به دست بياورد كمال است ام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آن كسي كه از او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 به دست آورده كمال نيست</w:t>
      </w:r>
      <w:r w:rsidR="00A2437D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اين يك اشتباه </w:t>
      </w:r>
      <w:r w:rsidR="00E2170B" w:rsidRPr="003C550C">
        <w:rPr>
          <w:rFonts w:cs="B Mitra" w:hint="cs"/>
          <w:sz w:val="32"/>
          <w:szCs w:val="32"/>
          <w:rtl/>
        </w:rPr>
        <w:t>بزرگ و جاهلانه</w:t>
      </w:r>
      <w:r w:rsidRPr="003C550C">
        <w:rPr>
          <w:rFonts w:cs="B Mitra" w:hint="cs"/>
          <w:sz w:val="32"/>
          <w:szCs w:val="32"/>
          <w:rtl/>
        </w:rPr>
        <w:t xml:space="preserve"> است</w:t>
      </w:r>
      <w:r w:rsidR="00A2437D">
        <w:rPr>
          <w:rFonts w:cs="B Mitra" w:hint="cs"/>
          <w:sz w:val="32"/>
          <w:szCs w:val="32"/>
          <w:rtl/>
        </w:rPr>
        <w:t>، خيال مي‌</w:t>
      </w:r>
      <w:r w:rsidRPr="003C550C">
        <w:rPr>
          <w:rFonts w:cs="B Mitra" w:hint="cs"/>
          <w:sz w:val="32"/>
          <w:szCs w:val="32"/>
          <w:rtl/>
        </w:rPr>
        <w:t>كنند رنج كشيدن</w:t>
      </w:r>
      <w:r w:rsidR="00A2437D">
        <w:rPr>
          <w:rFonts w:cs="B Mitra" w:hint="cs"/>
          <w:sz w:val="32"/>
          <w:szCs w:val="32"/>
          <w:rtl/>
        </w:rPr>
        <w:t xml:space="preserve"> خودش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E2170B" w:rsidRPr="003C550C">
        <w:rPr>
          <w:rFonts w:cs="B Mitra" w:hint="cs"/>
          <w:sz w:val="32"/>
          <w:szCs w:val="32"/>
          <w:rtl/>
        </w:rPr>
        <w:t>كمال</w:t>
      </w:r>
      <w:r w:rsidRPr="003C550C">
        <w:rPr>
          <w:rFonts w:cs="B Mitra" w:hint="cs"/>
          <w:sz w:val="32"/>
          <w:szCs w:val="32"/>
          <w:rtl/>
        </w:rPr>
        <w:t xml:space="preserve"> است</w:t>
      </w:r>
      <w:r w:rsidR="00E2170B" w:rsidRPr="003C550C">
        <w:rPr>
          <w:rFonts w:cs="B Mitra" w:hint="cs"/>
          <w:sz w:val="32"/>
          <w:szCs w:val="32"/>
          <w:rtl/>
        </w:rPr>
        <w:t>،</w:t>
      </w:r>
      <w:r w:rsidR="003253B0">
        <w:rPr>
          <w:rFonts w:cs="B Mitra" w:hint="cs"/>
          <w:sz w:val="32"/>
          <w:szCs w:val="32"/>
          <w:rtl/>
        </w:rPr>
        <w:t xml:space="preserve"> البتّه</w:t>
      </w:r>
      <w:r w:rsidRPr="003C550C">
        <w:rPr>
          <w:rFonts w:cs="B Mitra" w:hint="cs"/>
          <w:sz w:val="32"/>
          <w:szCs w:val="32"/>
          <w:rtl/>
        </w:rPr>
        <w:t xml:space="preserve"> رنج چون مقد</w:t>
      </w:r>
      <w:r w:rsidR="00A2437D">
        <w:rPr>
          <w:rFonts w:cs="B Mitra" w:hint="cs"/>
          <w:sz w:val="32"/>
          <w:szCs w:val="32"/>
          <w:rtl/>
        </w:rPr>
        <w:t>ّمۀ</w:t>
      </w:r>
      <w:r w:rsidRPr="003C550C">
        <w:rPr>
          <w:rFonts w:cs="B Mitra" w:hint="cs"/>
          <w:sz w:val="32"/>
          <w:szCs w:val="32"/>
          <w:rtl/>
        </w:rPr>
        <w:t xml:space="preserve"> گنج است مطلوب است وال</w:t>
      </w:r>
      <w:r w:rsidR="008B6B5D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خود</w:t>
      </w:r>
      <w:r w:rsidR="008B6B5D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رنج كه كمال </w:t>
      </w:r>
      <w:r w:rsidR="005C6CAD" w:rsidRPr="003C550C">
        <w:rPr>
          <w:rFonts w:cs="B Mitra" w:hint="cs"/>
          <w:sz w:val="32"/>
          <w:szCs w:val="32"/>
          <w:rtl/>
        </w:rPr>
        <w:t>نيست</w:t>
      </w:r>
      <w:r w:rsidR="00A2437D">
        <w:rPr>
          <w:rFonts w:cs="B Mitra" w:hint="cs"/>
          <w:sz w:val="32"/>
          <w:szCs w:val="32"/>
          <w:rtl/>
        </w:rPr>
        <w:t>.</w:t>
      </w:r>
      <w:r w:rsidR="005C6CAD" w:rsidRPr="003C550C">
        <w:rPr>
          <w:rFonts w:cs="B Mitra" w:hint="cs"/>
          <w:sz w:val="32"/>
          <w:szCs w:val="32"/>
          <w:rtl/>
        </w:rPr>
        <w:t xml:space="preserve"> مگر ع</w:t>
      </w:r>
      <w:r w:rsidR="008B6B5D">
        <w:rPr>
          <w:rFonts w:cs="B Mitra" w:hint="cs"/>
          <w:sz w:val="32"/>
          <w:szCs w:val="32"/>
          <w:rtl/>
        </w:rPr>
        <w:t>َ</w:t>
      </w:r>
      <w:r w:rsidR="005C6CAD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َ</w:t>
      </w:r>
      <w:r w:rsidR="005C6CAD" w:rsidRPr="003C550C">
        <w:rPr>
          <w:rFonts w:cs="B Mitra" w:hint="cs"/>
          <w:sz w:val="32"/>
          <w:szCs w:val="32"/>
          <w:rtl/>
        </w:rPr>
        <w:t>لگي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مگر جهل داشتن و</w:t>
      </w:r>
      <w:r w:rsidR="00E2170B" w:rsidRPr="003C550C">
        <w:rPr>
          <w:rFonts w:cs="B Mitra" w:hint="cs"/>
          <w:sz w:val="32"/>
          <w:szCs w:val="32"/>
          <w:rtl/>
        </w:rPr>
        <w:t xml:space="preserve"> </w:t>
      </w:r>
      <w:r w:rsidR="00A2437D">
        <w:rPr>
          <w:rFonts w:cs="B Mitra" w:hint="cs"/>
          <w:sz w:val="32"/>
          <w:szCs w:val="32"/>
          <w:rtl/>
        </w:rPr>
        <w:t>مرتّب</w:t>
      </w:r>
      <w:r w:rsidR="005C6CAD" w:rsidRPr="003C550C">
        <w:rPr>
          <w:rFonts w:cs="B Mitra" w:hint="cs"/>
          <w:sz w:val="32"/>
          <w:szCs w:val="32"/>
          <w:rtl/>
        </w:rPr>
        <w:t xml:space="preserve"> گدايي كردن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5C6CAD" w:rsidRPr="003C550C">
        <w:rPr>
          <w:rFonts w:cs="B Mitra" w:hint="cs"/>
          <w:sz w:val="32"/>
          <w:szCs w:val="32"/>
          <w:rtl/>
        </w:rPr>
        <w:t>از اين نوشته و آن نوشته</w:t>
      </w:r>
      <w:r w:rsidR="00E2170B" w:rsidRPr="003C550C">
        <w:rPr>
          <w:rFonts w:cs="B Mitra" w:hint="cs"/>
          <w:sz w:val="32"/>
          <w:szCs w:val="32"/>
          <w:rtl/>
        </w:rPr>
        <w:t xml:space="preserve"> چیزی</w:t>
      </w:r>
      <w:r w:rsidR="005C6CAD" w:rsidRPr="003C550C">
        <w:rPr>
          <w:rFonts w:cs="B Mitra" w:hint="cs"/>
          <w:sz w:val="32"/>
          <w:szCs w:val="32"/>
          <w:rtl/>
        </w:rPr>
        <w:t xml:space="preserve"> به دست آوردن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كمال آن است كه خود</w:t>
      </w:r>
      <w:r w:rsidR="00A2437D">
        <w:rPr>
          <w:rFonts w:cs="B Mitra" w:hint="cs"/>
          <w:sz w:val="32"/>
          <w:szCs w:val="32"/>
          <w:rtl/>
        </w:rPr>
        <w:t>ش همراهش آورده است.</w:t>
      </w:r>
    </w:p>
    <w:p w:rsidR="001A62C3" w:rsidRDefault="005C6CAD" w:rsidP="00ED6299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خدا كمال ذاتي دارد</w:t>
      </w:r>
      <w:r w:rsidR="00E2170B" w:rsidRPr="003C550C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او هم رنج نبرده پس كمال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Pr="003C550C">
        <w:rPr>
          <w:rFonts w:cs="B Mitra" w:hint="cs"/>
          <w:sz w:val="32"/>
          <w:szCs w:val="32"/>
          <w:rtl/>
        </w:rPr>
        <w:t xml:space="preserve"> خدايي كه ذاتش عين علم و عين كمال است چون رنج نبرده پس او گنج ندارد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Pr="003C550C">
        <w:rPr>
          <w:rFonts w:cs="B Mitra" w:hint="cs"/>
          <w:sz w:val="32"/>
          <w:szCs w:val="32"/>
          <w:rtl/>
        </w:rPr>
        <w:t xml:space="preserve"> پس او </w:t>
      </w:r>
      <w:r w:rsidR="00E2170B" w:rsidRPr="003C550C">
        <w:rPr>
          <w:rFonts w:cs="B Mitra" w:hint="cs"/>
          <w:sz w:val="32"/>
          <w:szCs w:val="32"/>
          <w:rtl/>
        </w:rPr>
        <w:t xml:space="preserve">را </w:t>
      </w:r>
      <w:r w:rsidRPr="003C550C">
        <w:rPr>
          <w:rFonts w:cs="B Mitra" w:hint="cs"/>
          <w:sz w:val="32"/>
          <w:szCs w:val="32"/>
          <w:rtl/>
        </w:rPr>
        <w:t>كمالي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Pr="003C550C">
        <w:rPr>
          <w:rFonts w:cs="B Mitra" w:hint="cs"/>
          <w:sz w:val="32"/>
          <w:szCs w:val="32"/>
          <w:rtl/>
        </w:rPr>
        <w:t xml:space="preserve"> همچنان كه خداوند ذاتش </w:t>
      </w:r>
      <w:r w:rsidR="00FB366B" w:rsidRPr="003C550C">
        <w:rPr>
          <w:rFonts w:cs="B Mitra" w:hint="cs"/>
          <w:sz w:val="32"/>
          <w:szCs w:val="32"/>
          <w:rtl/>
        </w:rPr>
        <w:t>عين علم و قدرت</w:t>
      </w:r>
      <w:r w:rsidR="00E2170B" w:rsidRPr="003C550C">
        <w:rPr>
          <w:rFonts w:cs="B Mitra" w:hint="cs"/>
          <w:sz w:val="32"/>
          <w:szCs w:val="32"/>
          <w:rtl/>
        </w:rPr>
        <w:t xml:space="preserve"> ا</w:t>
      </w:r>
      <w:r w:rsidR="00ED6299">
        <w:rPr>
          <w:rFonts w:cs="B Mitra" w:hint="cs"/>
          <w:sz w:val="32"/>
          <w:szCs w:val="32"/>
          <w:rtl/>
        </w:rPr>
        <w:t>و</w:t>
      </w:r>
      <w:r w:rsidR="00E2170B" w:rsidRPr="003C550C">
        <w:rPr>
          <w:rFonts w:cs="B Mitra" w:hint="cs"/>
          <w:sz w:val="32"/>
          <w:szCs w:val="32"/>
          <w:rtl/>
        </w:rPr>
        <w:t>ست</w:t>
      </w:r>
      <w:r w:rsidR="00ED6299">
        <w:rPr>
          <w:rFonts w:cs="B Mitra" w:hint="cs"/>
          <w:sz w:val="32"/>
          <w:szCs w:val="32"/>
          <w:rtl/>
        </w:rPr>
        <w:t>،</w:t>
      </w:r>
      <w:r w:rsidR="00FB366B" w:rsidRPr="003C550C">
        <w:rPr>
          <w:rFonts w:cs="B Mitra" w:hint="cs"/>
          <w:sz w:val="32"/>
          <w:szCs w:val="32"/>
          <w:rtl/>
        </w:rPr>
        <w:t xml:space="preserve"> همين</w:t>
      </w:r>
      <w:r w:rsidR="00ED6299">
        <w:rPr>
          <w:rFonts w:cs="B Mitra" w:hint="cs"/>
          <w:sz w:val="32"/>
          <w:szCs w:val="32"/>
          <w:rtl/>
        </w:rPr>
        <w:t>‌</w:t>
      </w:r>
      <w:r w:rsidR="00FB366B" w:rsidRPr="003C550C">
        <w:rPr>
          <w:rFonts w:cs="B Mitra" w:hint="cs"/>
          <w:sz w:val="32"/>
          <w:szCs w:val="32"/>
          <w:rtl/>
        </w:rPr>
        <w:t>طور س</w:t>
      </w:r>
      <w:r w:rsidR="008B6B5D">
        <w:rPr>
          <w:rFonts w:cs="B Mitra" w:hint="cs"/>
          <w:sz w:val="32"/>
          <w:szCs w:val="32"/>
          <w:rtl/>
        </w:rPr>
        <w:t>ُ</w:t>
      </w:r>
      <w:r w:rsidR="00FB366B" w:rsidRPr="003C550C">
        <w:rPr>
          <w:rFonts w:cs="B Mitra" w:hint="cs"/>
          <w:sz w:val="32"/>
          <w:szCs w:val="32"/>
          <w:rtl/>
        </w:rPr>
        <w:t>ف</w:t>
      </w:r>
      <w:r w:rsidR="008B6B5D">
        <w:rPr>
          <w:rFonts w:cs="B Mitra" w:hint="cs"/>
          <w:sz w:val="32"/>
          <w:szCs w:val="32"/>
          <w:rtl/>
        </w:rPr>
        <w:t>َ</w:t>
      </w:r>
      <w:r w:rsidR="00FB366B" w:rsidRPr="003C550C">
        <w:rPr>
          <w:rFonts w:cs="B Mitra" w:hint="cs"/>
          <w:sz w:val="32"/>
          <w:szCs w:val="32"/>
          <w:rtl/>
        </w:rPr>
        <w:t>راي او</w:t>
      </w:r>
      <w:r w:rsidR="00ED6299">
        <w:rPr>
          <w:rFonts w:cs="B Mitra" w:hint="cs"/>
          <w:sz w:val="32"/>
          <w:szCs w:val="32"/>
          <w:rtl/>
        </w:rPr>
        <w:t>،</w:t>
      </w:r>
      <w:r w:rsidR="00FB366B" w:rsidRPr="003C550C">
        <w:rPr>
          <w:rFonts w:cs="B Mitra" w:hint="cs"/>
          <w:sz w:val="32"/>
          <w:szCs w:val="32"/>
          <w:rtl/>
        </w:rPr>
        <w:t xml:space="preserve"> ائم</w:t>
      </w:r>
      <w:r w:rsidR="008B6B5D">
        <w:rPr>
          <w:rFonts w:cs="B Mitra" w:hint="cs"/>
          <w:sz w:val="32"/>
          <w:szCs w:val="32"/>
          <w:rtl/>
        </w:rPr>
        <w:t>ّ</w:t>
      </w:r>
      <w:r w:rsidR="00ED6299">
        <w:rPr>
          <w:rFonts w:cs="B Mitra" w:hint="cs"/>
          <w:sz w:val="32"/>
          <w:szCs w:val="32"/>
          <w:rtl/>
        </w:rPr>
        <w:t>ۀ</w:t>
      </w:r>
      <w:r w:rsidR="00FB366B" w:rsidRPr="003C550C">
        <w:rPr>
          <w:rFonts w:cs="B Mitra" w:hint="cs"/>
          <w:sz w:val="32"/>
          <w:szCs w:val="32"/>
          <w:rtl/>
        </w:rPr>
        <w:t xml:space="preserve"> دين و</w:t>
      </w:r>
      <w:r w:rsidR="00ED6299">
        <w:rPr>
          <w:rFonts w:cs="B Mitra" w:hint="cs"/>
          <w:sz w:val="32"/>
          <w:szCs w:val="32"/>
          <w:rtl/>
        </w:rPr>
        <w:t xml:space="preserve"> </w:t>
      </w:r>
      <w:r w:rsidR="00FB366B" w:rsidRPr="003C550C">
        <w:rPr>
          <w:rFonts w:cs="B Mitra" w:hint="cs"/>
          <w:sz w:val="32"/>
          <w:szCs w:val="32"/>
          <w:rtl/>
        </w:rPr>
        <w:t>انبياء</w:t>
      </w:r>
      <w:r w:rsidR="00ED6299" w:rsidRPr="00ED6299">
        <w:rPr>
          <w:rFonts w:cs="B Mitra" w:hint="cs"/>
          <w:sz w:val="32"/>
          <w:szCs w:val="32"/>
          <w:rtl/>
        </w:rPr>
        <w:t xml:space="preserve"> </w:t>
      </w:r>
      <w:r w:rsidR="00ED6299" w:rsidRPr="003C550C">
        <w:rPr>
          <w:rFonts w:cs="B Mitra" w:hint="cs"/>
          <w:sz w:val="32"/>
          <w:szCs w:val="32"/>
          <w:rtl/>
        </w:rPr>
        <w:t>عليهم السّلام</w:t>
      </w:r>
      <w:r w:rsidR="00ED6299">
        <w:rPr>
          <w:rFonts w:cs="B Mitra" w:hint="cs"/>
          <w:sz w:val="32"/>
          <w:szCs w:val="32"/>
          <w:rtl/>
        </w:rPr>
        <w:t>،</w:t>
      </w:r>
      <w:r w:rsidR="00FB366B" w:rsidRPr="003C550C">
        <w:rPr>
          <w:rFonts w:cs="B Mitra" w:hint="cs"/>
          <w:sz w:val="32"/>
          <w:szCs w:val="32"/>
          <w:rtl/>
        </w:rPr>
        <w:t xml:space="preserve"> هر كدام در حد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 xml:space="preserve"> خود و امامان در حد</w:t>
      </w:r>
      <w:r w:rsidR="008B6B5D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 xml:space="preserve"> اعلي</w:t>
      </w:r>
      <w:r w:rsidR="008B6B5D">
        <w:rPr>
          <w:rFonts w:cs="B Mitra" w:hint="cs"/>
          <w:sz w:val="32"/>
          <w:szCs w:val="32"/>
          <w:rtl/>
        </w:rPr>
        <w:t>،</w:t>
      </w:r>
      <w:r w:rsidR="00FB366B" w:rsidRPr="003C550C">
        <w:rPr>
          <w:rFonts w:cs="B Mitra" w:hint="cs"/>
          <w:sz w:val="32"/>
          <w:szCs w:val="32"/>
          <w:rtl/>
        </w:rPr>
        <w:t xml:space="preserve"> مظهر </w:t>
      </w:r>
      <w:r w:rsidR="00ED6299">
        <w:rPr>
          <w:rFonts w:cs="B Mitra" w:hint="cs"/>
          <w:sz w:val="32"/>
          <w:szCs w:val="32"/>
          <w:rtl/>
        </w:rPr>
        <w:t>كمال الهي هستند يعني آنچه آورده‌</w:t>
      </w:r>
      <w:r w:rsidR="00FB366B" w:rsidRPr="003C550C">
        <w:rPr>
          <w:rFonts w:cs="B Mitra" w:hint="cs"/>
          <w:sz w:val="32"/>
          <w:szCs w:val="32"/>
          <w:rtl/>
        </w:rPr>
        <w:t>اند نس</w:t>
      </w:r>
      <w:r w:rsidR="00177654" w:rsidRPr="003C550C">
        <w:rPr>
          <w:rFonts w:cs="B Mitra" w:hint="cs"/>
          <w:sz w:val="32"/>
          <w:szCs w:val="32"/>
          <w:rtl/>
        </w:rPr>
        <w:t>بت به بشر از خود دارند ولي ن</w:t>
      </w:r>
      <w:r w:rsidR="00ED6299">
        <w:rPr>
          <w:rFonts w:cs="B Mitra" w:hint="cs"/>
          <w:sz w:val="32"/>
          <w:szCs w:val="32"/>
          <w:rtl/>
        </w:rPr>
        <w:t>سبت به خدا از او گرفته‌</w:t>
      </w:r>
      <w:r w:rsidR="008B6B5D">
        <w:rPr>
          <w:rFonts w:cs="B Mitra" w:hint="cs"/>
          <w:sz w:val="32"/>
          <w:szCs w:val="32"/>
          <w:rtl/>
        </w:rPr>
        <w:t>اند</w:t>
      </w:r>
      <w:r w:rsidR="00ED6299">
        <w:rPr>
          <w:rFonts w:cs="B Mitra" w:hint="cs"/>
          <w:sz w:val="32"/>
          <w:szCs w:val="32"/>
          <w:rtl/>
        </w:rPr>
        <w:t>: «</w:t>
      </w:r>
      <w:r w:rsidR="00E2170B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َ</w:t>
      </w:r>
      <w:r w:rsidR="00E2170B" w:rsidRPr="003C550C">
        <w:rPr>
          <w:rFonts w:cs="B Mitra" w:hint="cs"/>
          <w:sz w:val="32"/>
          <w:szCs w:val="32"/>
          <w:rtl/>
        </w:rPr>
        <w:t>وه</w:t>
      </w:r>
      <w:r w:rsidR="001A62C3">
        <w:rPr>
          <w:rFonts w:cs="B Mitra" w:hint="cs"/>
          <w:sz w:val="32"/>
          <w:szCs w:val="32"/>
          <w:rtl/>
        </w:rPr>
        <w:t>ِ</w:t>
      </w:r>
      <w:r w:rsidR="008B6B5D">
        <w:rPr>
          <w:rFonts w:cs="B Mitra" w:hint="cs"/>
          <w:sz w:val="32"/>
          <w:szCs w:val="32"/>
          <w:rtl/>
        </w:rPr>
        <w:t>ب</w:t>
      </w:r>
      <w:r w:rsidR="001A62C3">
        <w:rPr>
          <w:rFonts w:cs="B Mitra" w:hint="cs"/>
          <w:sz w:val="32"/>
          <w:szCs w:val="32"/>
          <w:rtl/>
        </w:rPr>
        <w:t>َ</w:t>
      </w:r>
      <w:r w:rsidR="008B6B5D">
        <w:rPr>
          <w:rFonts w:cs="B Mitra" w:hint="cs"/>
          <w:sz w:val="32"/>
          <w:szCs w:val="32"/>
          <w:rtl/>
        </w:rPr>
        <w:t>ةٌ</w:t>
      </w:r>
      <w:r w:rsidR="00177654" w:rsidRPr="003C550C">
        <w:rPr>
          <w:rFonts w:cs="B Mitra" w:hint="cs"/>
          <w:sz w:val="32"/>
          <w:szCs w:val="32"/>
          <w:rtl/>
        </w:rPr>
        <w:t xml:space="preserve"> م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ن ع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ند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الله</w:t>
      </w:r>
      <w:r w:rsidR="001A62C3">
        <w:rPr>
          <w:rFonts w:cs="B Mitra" w:hint="cs"/>
          <w:sz w:val="32"/>
          <w:szCs w:val="32"/>
          <w:rtl/>
        </w:rPr>
        <w:t>»؛ لطف و بخششی از طرف خد</w:t>
      </w:r>
      <w:r w:rsidR="00177654" w:rsidRPr="003C550C">
        <w:rPr>
          <w:rFonts w:cs="B Mitra" w:hint="cs"/>
          <w:sz w:val="32"/>
          <w:szCs w:val="32"/>
          <w:rtl/>
        </w:rPr>
        <w:t>است</w:t>
      </w:r>
      <w:r w:rsidR="001A62C3">
        <w:rPr>
          <w:rFonts w:cs="B Mitra" w:hint="cs"/>
          <w:sz w:val="32"/>
          <w:szCs w:val="32"/>
          <w:rtl/>
        </w:rPr>
        <w:t>.</w:t>
      </w:r>
      <w:r w:rsidR="00177654" w:rsidRPr="003C550C">
        <w:rPr>
          <w:rFonts w:cs="B Mitra" w:hint="cs"/>
          <w:sz w:val="32"/>
          <w:szCs w:val="32"/>
          <w:rtl/>
        </w:rPr>
        <w:t xml:space="preserve"> ولي به مادون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 xml:space="preserve"> خود هيچ احتياجي ندارند</w:t>
      </w:r>
      <w:r w:rsidR="001A62C3">
        <w:rPr>
          <w:rFonts w:cs="B Mitra" w:hint="cs"/>
          <w:sz w:val="32"/>
          <w:szCs w:val="32"/>
          <w:rtl/>
        </w:rPr>
        <w:t>، كمال همان است.</w:t>
      </w:r>
    </w:p>
    <w:p w:rsidR="00E7321F" w:rsidRDefault="00177654" w:rsidP="00E7321F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فرض كنيد مرد ثروتمند</w:t>
      </w:r>
      <w:r w:rsidR="00E2170B" w:rsidRPr="003C550C">
        <w:rPr>
          <w:rFonts w:cs="B Mitra" w:hint="cs"/>
          <w:sz w:val="32"/>
          <w:szCs w:val="32"/>
          <w:rtl/>
        </w:rPr>
        <w:t>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E2170B" w:rsidRPr="003C550C">
        <w:rPr>
          <w:rFonts w:cs="B Mitra" w:hint="cs"/>
          <w:sz w:val="32"/>
          <w:szCs w:val="32"/>
          <w:rtl/>
        </w:rPr>
        <w:t xml:space="preserve">با </w:t>
      </w:r>
      <w:r w:rsidRPr="003C550C">
        <w:rPr>
          <w:rFonts w:cs="B Mitra" w:hint="cs"/>
          <w:sz w:val="32"/>
          <w:szCs w:val="32"/>
          <w:rtl/>
        </w:rPr>
        <w:t>صدها ميليون ثروت م</w:t>
      </w:r>
      <w:r w:rsidR="008B6B5D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رد</w:t>
      </w:r>
      <w:r w:rsidR="001A62C3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بچ</w:t>
      </w:r>
      <w:r w:rsidR="008B6B5D">
        <w:rPr>
          <w:rFonts w:cs="B Mitra" w:hint="cs"/>
          <w:sz w:val="32"/>
          <w:szCs w:val="32"/>
          <w:rtl/>
        </w:rPr>
        <w:t>ّ</w:t>
      </w:r>
      <w:r w:rsidR="001A62C3">
        <w:rPr>
          <w:rFonts w:cs="B Mitra" w:hint="cs"/>
          <w:sz w:val="32"/>
          <w:szCs w:val="32"/>
          <w:rtl/>
        </w:rPr>
        <w:t>ه‌</w:t>
      </w:r>
      <w:r w:rsidRPr="003C550C">
        <w:rPr>
          <w:rFonts w:cs="B Mitra" w:hint="cs"/>
          <w:sz w:val="32"/>
          <w:szCs w:val="32"/>
          <w:rtl/>
        </w:rPr>
        <w:t xml:space="preserve">اي </w:t>
      </w:r>
      <w:r w:rsidR="00343853" w:rsidRPr="003C550C">
        <w:rPr>
          <w:rFonts w:cs="B Mitra" w:hint="cs"/>
          <w:sz w:val="32"/>
          <w:szCs w:val="32"/>
          <w:rtl/>
        </w:rPr>
        <w:t xml:space="preserve">دارد که هنوز </w:t>
      </w:r>
      <w:r w:rsidRPr="003C550C">
        <w:rPr>
          <w:rFonts w:cs="B Mitra" w:hint="cs"/>
          <w:sz w:val="32"/>
          <w:szCs w:val="32"/>
          <w:rtl/>
        </w:rPr>
        <w:t>در رحم مادر</w:t>
      </w:r>
      <w:r w:rsidR="00343853" w:rsidRPr="003C550C">
        <w:rPr>
          <w:rFonts w:cs="B Mitra" w:hint="cs"/>
          <w:sz w:val="32"/>
          <w:szCs w:val="32"/>
          <w:rtl/>
        </w:rPr>
        <w:t xml:space="preserve"> است</w:t>
      </w:r>
      <w:r w:rsidR="001A62C3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اين بچ</w:t>
      </w:r>
      <w:r w:rsidR="001A62C3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ه</w:t>
      </w:r>
      <w:r w:rsidR="001A62C3">
        <w:rPr>
          <w:rFonts w:cs="B Mitra" w:hint="cs"/>
          <w:sz w:val="32"/>
          <w:szCs w:val="32"/>
          <w:rtl/>
        </w:rPr>
        <w:t xml:space="preserve"> وقتی به دنیا می‌</w:t>
      </w:r>
      <w:r w:rsidR="00343853" w:rsidRPr="003C550C">
        <w:rPr>
          <w:rFonts w:cs="B Mitra" w:hint="cs"/>
          <w:sz w:val="32"/>
          <w:szCs w:val="32"/>
          <w:rtl/>
        </w:rPr>
        <w:t xml:space="preserve">آید وارث ثروت </w:t>
      </w:r>
      <w:r w:rsidR="001A62C3">
        <w:rPr>
          <w:rFonts w:cs="B Mitra" w:hint="cs"/>
          <w:sz w:val="32"/>
          <w:szCs w:val="32"/>
          <w:rtl/>
        </w:rPr>
        <w:t>ک</w:t>
      </w:r>
      <w:r w:rsidR="008B6B5D">
        <w:rPr>
          <w:rFonts w:cs="B Mitra" w:hint="cs"/>
          <w:sz w:val="32"/>
          <w:szCs w:val="32"/>
          <w:rtl/>
        </w:rPr>
        <w:t>لانی است</w:t>
      </w:r>
      <w:r w:rsidR="001A62C3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آيا اين كمال نيست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Pr="003C550C">
        <w:rPr>
          <w:rFonts w:cs="B Mitra" w:hint="cs"/>
          <w:sz w:val="32"/>
          <w:szCs w:val="32"/>
          <w:rtl/>
        </w:rPr>
        <w:t xml:space="preserve"> اگر بنا شد كه ثروت معيار سعادت باشد او معيار سعادت را با</w:t>
      </w:r>
      <w:r w:rsidR="001A62C3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ولادت همراه خود آورده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است</w:t>
      </w:r>
      <w:r w:rsidR="00E7321F">
        <w:rPr>
          <w:rFonts w:cs="B Mitra" w:hint="cs"/>
          <w:sz w:val="32"/>
          <w:szCs w:val="32"/>
          <w:rtl/>
        </w:rPr>
        <w:t>.</w:t>
      </w:r>
      <w:r w:rsidR="00D61E3E" w:rsidRPr="003C550C">
        <w:rPr>
          <w:rFonts w:cs="B Mitra" w:hint="cs"/>
          <w:sz w:val="32"/>
          <w:szCs w:val="32"/>
          <w:rtl/>
        </w:rPr>
        <w:t xml:space="preserve"> فرض بفرماييد</w:t>
      </w:r>
      <w:r w:rsidR="00343853" w:rsidRPr="003C550C">
        <w:rPr>
          <w:rFonts w:cs="B Mitra" w:hint="cs"/>
          <w:sz w:val="32"/>
          <w:szCs w:val="32"/>
          <w:rtl/>
        </w:rPr>
        <w:t xml:space="preserve"> او</w:t>
      </w:r>
      <w:r w:rsidR="00E7321F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 xml:space="preserve">آدم خوبي هم </w:t>
      </w:r>
      <w:r w:rsidR="00343853" w:rsidRPr="003C550C">
        <w:rPr>
          <w:rFonts w:cs="B Mitra" w:hint="cs"/>
          <w:sz w:val="32"/>
          <w:szCs w:val="32"/>
          <w:rtl/>
        </w:rPr>
        <w:t>باشد بعد که</w:t>
      </w:r>
      <w:r w:rsidR="00D61E3E" w:rsidRPr="003C550C">
        <w:rPr>
          <w:rFonts w:cs="B Mitra" w:hint="cs"/>
          <w:sz w:val="32"/>
          <w:szCs w:val="32"/>
          <w:rtl/>
        </w:rPr>
        <w:t xml:space="preserve"> بزرگ شد</w:t>
      </w:r>
      <w:r w:rsidR="00E7321F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با همين ثروت</w:t>
      </w:r>
      <w:r w:rsidR="00E7321F">
        <w:rPr>
          <w:rFonts w:cs="B Mitra" w:hint="cs"/>
          <w:sz w:val="32"/>
          <w:szCs w:val="32"/>
          <w:rtl/>
        </w:rPr>
        <w:t xml:space="preserve"> به دیگران می‌رسد</w:t>
      </w:r>
      <w:r w:rsidR="00D61E3E" w:rsidRPr="003C550C">
        <w:rPr>
          <w:rFonts w:cs="B Mitra" w:hint="cs"/>
          <w:sz w:val="32"/>
          <w:szCs w:val="32"/>
          <w:rtl/>
        </w:rPr>
        <w:t>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>مستمندها را دستگيري مي</w:t>
      </w:r>
      <w:r w:rsidR="00E7321F">
        <w:rPr>
          <w:rFonts w:cs="B Mitra" w:hint="cs"/>
          <w:sz w:val="32"/>
          <w:szCs w:val="32"/>
          <w:rtl/>
        </w:rPr>
        <w:t>‌</w:t>
      </w:r>
      <w:r w:rsidR="00D61E3E" w:rsidRPr="003C550C">
        <w:rPr>
          <w:rFonts w:cs="B Mitra" w:hint="cs"/>
          <w:sz w:val="32"/>
          <w:szCs w:val="32"/>
          <w:rtl/>
        </w:rPr>
        <w:t xml:space="preserve">كند خيرات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D61E3E" w:rsidRPr="003C550C">
        <w:rPr>
          <w:rFonts w:cs="B Mitra" w:hint="cs"/>
          <w:sz w:val="32"/>
          <w:szCs w:val="32"/>
          <w:rtl/>
        </w:rPr>
        <w:t xml:space="preserve"> انفاقات دارد و</w:t>
      </w:r>
      <w:r w:rsidR="00E7321F">
        <w:rPr>
          <w:rFonts w:cs="B Mitra" w:hint="cs"/>
          <w:sz w:val="32"/>
          <w:szCs w:val="32"/>
          <w:rtl/>
        </w:rPr>
        <w:t xml:space="preserve"> آخرتش را هم تأ</w:t>
      </w:r>
      <w:r w:rsidR="00D61E3E" w:rsidRPr="003C550C">
        <w:rPr>
          <w:rFonts w:cs="B Mitra" w:hint="cs"/>
          <w:sz w:val="32"/>
          <w:szCs w:val="32"/>
          <w:rtl/>
        </w:rPr>
        <w:t>مين مي</w:t>
      </w:r>
      <w:r w:rsidR="00E7321F">
        <w:rPr>
          <w:rFonts w:cs="B Mitra" w:hint="cs"/>
          <w:sz w:val="32"/>
          <w:szCs w:val="32"/>
          <w:rtl/>
        </w:rPr>
        <w:t>‌</w:t>
      </w:r>
      <w:r w:rsidR="00D61E3E" w:rsidRPr="003C550C">
        <w:rPr>
          <w:rFonts w:cs="B Mitra" w:hint="cs"/>
          <w:sz w:val="32"/>
          <w:szCs w:val="32"/>
          <w:rtl/>
        </w:rPr>
        <w:t>كند</w:t>
      </w:r>
      <w:r w:rsidR="00E7321F">
        <w:rPr>
          <w:rFonts w:cs="B Mitra" w:hint="cs"/>
          <w:sz w:val="32"/>
          <w:szCs w:val="32"/>
          <w:rtl/>
        </w:rPr>
        <w:t>. آیا</w:t>
      </w:r>
      <w:r w:rsidR="00D61E3E" w:rsidRPr="003C550C">
        <w:rPr>
          <w:rFonts w:cs="B Mitra" w:hint="cs"/>
          <w:sz w:val="32"/>
          <w:szCs w:val="32"/>
          <w:rtl/>
        </w:rPr>
        <w:t xml:space="preserve"> اين كمال نيست</w:t>
      </w:r>
      <w:r w:rsidR="00343853" w:rsidRPr="003C550C">
        <w:rPr>
          <w:rFonts w:cs="B Mitra" w:hint="cs"/>
          <w:sz w:val="32"/>
          <w:szCs w:val="32"/>
          <w:rtl/>
        </w:rPr>
        <w:t>؟</w:t>
      </w:r>
    </w:p>
    <w:p w:rsidR="00343853" w:rsidRPr="003C550C" w:rsidRDefault="003253B0" w:rsidP="004777B3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فرد </w:t>
      </w:r>
      <w:r w:rsidR="00343853" w:rsidRPr="003C550C">
        <w:rPr>
          <w:rFonts w:cs="B Mitra" w:hint="cs"/>
          <w:sz w:val="32"/>
          <w:szCs w:val="32"/>
          <w:rtl/>
        </w:rPr>
        <w:t>دیگری</w:t>
      </w:r>
      <w:r w:rsidR="00D61E3E" w:rsidRPr="003C550C">
        <w:rPr>
          <w:rFonts w:cs="B Mitra" w:hint="cs"/>
          <w:sz w:val="32"/>
          <w:szCs w:val="32"/>
          <w:rtl/>
        </w:rPr>
        <w:t xml:space="preserve"> از پدري</w:t>
      </w:r>
      <w:r w:rsidR="008B6B5D">
        <w:rPr>
          <w:rFonts w:cs="B Mitra" w:hint="cs"/>
          <w:sz w:val="32"/>
          <w:szCs w:val="32"/>
          <w:rtl/>
        </w:rPr>
        <w:t xml:space="preserve"> فقیر</w:t>
      </w:r>
      <w:r w:rsidR="00D61E3E" w:rsidRPr="003C550C">
        <w:rPr>
          <w:rFonts w:cs="B Mitra" w:hint="cs"/>
          <w:sz w:val="32"/>
          <w:szCs w:val="32"/>
          <w:rtl/>
        </w:rPr>
        <w:t xml:space="preserve"> متول</w:t>
      </w:r>
      <w:r w:rsidR="008B6B5D">
        <w:rPr>
          <w:rFonts w:cs="B Mitra" w:hint="cs"/>
          <w:sz w:val="32"/>
          <w:szCs w:val="32"/>
          <w:rtl/>
        </w:rPr>
        <w:t>ّ</w:t>
      </w:r>
      <w:r w:rsidR="00E7321F">
        <w:rPr>
          <w:rFonts w:cs="B Mitra" w:hint="cs"/>
          <w:sz w:val="32"/>
          <w:szCs w:val="32"/>
          <w:rtl/>
        </w:rPr>
        <w:t>د شده</w:t>
      </w:r>
      <w:r w:rsidR="008B6B5D">
        <w:rPr>
          <w:rFonts w:cs="B Mitra" w:hint="cs"/>
          <w:sz w:val="32"/>
          <w:szCs w:val="32"/>
          <w:rtl/>
        </w:rPr>
        <w:t xml:space="preserve"> او </w:t>
      </w:r>
      <w:r w:rsidR="00D61E3E" w:rsidRPr="003C550C">
        <w:rPr>
          <w:rFonts w:cs="B Mitra" w:hint="cs"/>
          <w:sz w:val="32"/>
          <w:szCs w:val="32"/>
          <w:rtl/>
        </w:rPr>
        <w:t xml:space="preserve">بايد رنج </w:t>
      </w:r>
      <w:r w:rsidR="008B6B5D">
        <w:rPr>
          <w:rFonts w:cs="B Mitra" w:hint="cs"/>
          <w:sz w:val="32"/>
          <w:szCs w:val="32"/>
          <w:rtl/>
        </w:rPr>
        <w:t>بكشد</w:t>
      </w:r>
      <w:r w:rsidR="00E7321F">
        <w:rPr>
          <w:rFonts w:cs="B Mitra" w:hint="cs"/>
          <w:sz w:val="32"/>
          <w:szCs w:val="32"/>
          <w:rtl/>
        </w:rPr>
        <w:t>،</w:t>
      </w:r>
      <w:r w:rsidR="008B6B5D">
        <w:rPr>
          <w:rFonts w:cs="B Mitra" w:hint="cs"/>
          <w:sz w:val="32"/>
          <w:szCs w:val="32"/>
          <w:rtl/>
        </w:rPr>
        <w:t xml:space="preserve"> عملگي كند تا معاش خود را تأ</w:t>
      </w:r>
      <w:r w:rsidR="00D61E3E" w:rsidRPr="003C550C">
        <w:rPr>
          <w:rFonts w:cs="B Mitra" w:hint="cs"/>
          <w:sz w:val="32"/>
          <w:szCs w:val="32"/>
          <w:rtl/>
        </w:rPr>
        <w:t>مين كند</w:t>
      </w:r>
      <w:r w:rsidR="00E7321F">
        <w:rPr>
          <w:rFonts w:cs="B Mitra" w:hint="cs"/>
          <w:sz w:val="32"/>
          <w:szCs w:val="32"/>
          <w:rtl/>
        </w:rPr>
        <w:t>.</w:t>
      </w:r>
      <w:r w:rsidR="00D61E3E" w:rsidRPr="003C550C">
        <w:rPr>
          <w:rFonts w:cs="B Mitra" w:hint="cs"/>
          <w:sz w:val="32"/>
          <w:szCs w:val="32"/>
          <w:rtl/>
        </w:rPr>
        <w:t xml:space="preserve"> كدام كمال است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E7321F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آ</w:t>
      </w:r>
      <w:r w:rsidR="00E7321F">
        <w:rPr>
          <w:rFonts w:cs="B Mitra" w:hint="cs"/>
          <w:sz w:val="32"/>
          <w:szCs w:val="32"/>
          <w:rtl/>
        </w:rPr>
        <w:t>ن</w:t>
      </w:r>
      <w:r w:rsidR="00BB1001" w:rsidRPr="003C550C">
        <w:rPr>
          <w:rFonts w:cs="B Mitra" w:hint="cs"/>
          <w:sz w:val="32"/>
          <w:szCs w:val="32"/>
          <w:rtl/>
        </w:rPr>
        <w:t xml:space="preserve"> كه با ميليون</w:t>
      </w:r>
      <w:r w:rsidR="00E7321F">
        <w:rPr>
          <w:rFonts w:cs="B Mitra" w:hint="cs"/>
          <w:sz w:val="32"/>
          <w:szCs w:val="32"/>
          <w:rtl/>
        </w:rPr>
        <w:t>‌ها ثروت به دنيا آمده و مي‌</w:t>
      </w:r>
      <w:r w:rsidR="00BB1001" w:rsidRPr="003C550C">
        <w:rPr>
          <w:rFonts w:cs="B Mitra" w:hint="cs"/>
          <w:sz w:val="32"/>
          <w:szCs w:val="32"/>
          <w:rtl/>
        </w:rPr>
        <w:t>تواند با همين ثروت</w:t>
      </w:r>
      <w:r w:rsidR="008B6B5D">
        <w:rPr>
          <w:rFonts w:cs="B Mitra" w:hint="cs"/>
          <w:sz w:val="32"/>
          <w:szCs w:val="32"/>
          <w:rtl/>
        </w:rPr>
        <w:t>،</w:t>
      </w:r>
      <w:r w:rsidR="00E7321F">
        <w:rPr>
          <w:rFonts w:cs="B Mitra" w:hint="cs"/>
          <w:sz w:val="32"/>
          <w:szCs w:val="32"/>
          <w:rtl/>
        </w:rPr>
        <w:t xml:space="preserve"> خيرات، انفاقات</w:t>
      </w:r>
      <w:r w:rsidR="00BB1001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BB1001" w:rsidRPr="003C550C">
        <w:rPr>
          <w:rFonts w:cs="B Mitra" w:hint="cs"/>
          <w:sz w:val="32"/>
          <w:szCs w:val="32"/>
          <w:rtl/>
        </w:rPr>
        <w:t xml:space="preserve"> احسان</w:t>
      </w:r>
      <w:r w:rsidR="00E7321F">
        <w:rPr>
          <w:rFonts w:cs="B Mitra" w:hint="cs"/>
          <w:sz w:val="32"/>
          <w:szCs w:val="32"/>
          <w:rtl/>
        </w:rPr>
        <w:t>‌</w:t>
      </w:r>
      <w:r w:rsidR="00BB1001" w:rsidRPr="003C550C">
        <w:rPr>
          <w:rFonts w:cs="B Mitra" w:hint="cs"/>
          <w:sz w:val="32"/>
          <w:szCs w:val="32"/>
          <w:rtl/>
        </w:rPr>
        <w:t>ها داشته باشد</w:t>
      </w:r>
      <w:r w:rsidR="00E7321F">
        <w:rPr>
          <w:rFonts w:cs="B Mitra" w:hint="cs"/>
          <w:sz w:val="32"/>
          <w:szCs w:val="32"/>
          <w:rtl/>
        </w:rPr>
        <w:t xml:space="preserve"> و</w:t>
      </w:r>
      <w:r w:rsidR="00343853" w:rsidRPr="003C550C">
        <w:rPr>
          <w:rFonts w:cs="B Mitra" w:hint="cs"/>
          <w:sz w:val="32"/>
          <w:szCs w:val="32"/>
          <w:rtl/>
        </w:rPr>
        <w:t xml:space="preserve"> دنيا و آخرتش را تأ</w:t>
      </w:r>
      <w:r w:rsidR="00BB1001" w:rsidRPr="003C550C">
        <w:rPr>
          <w:rFonts w:cs="B Mitra" w:hint="cs"/>
          <w:sz w:val="32"/>
          <w:szCs w:val="32"/>
          <w:rtl/>
        </w:rPr>
        <w:t>مين كند اين بهتر است</w:t>
      </w:r>
      <w:r w:rsidR="00E7321F">
        <w:rPr>
          <w:rFonts w:cs="B Mitra" w:hint="cs"/>
          <w:sz w:val="32"/>
          <w:szCs w:val="32"/>
          <w:rtl/>
        </w:rPr>
        <w:t xml:space="preserve"> يا آن كسي كه تازه آمده مي‌</w:t>
      </w:r>
      <w:r w:rsidR="00BB1001" w:rsidRPr="003C550C">
        <w:rPr>
          <w:rFonts w:cs="B Mitra" w:hint="cs"/>
          <w:sz w:val="32"/>
          <w:szCs w:val="32"/>
          <w:rtl/>
        </w:rPr>
        <w:t>خواهد با رنج</w:t>
      </w:r>
      <w:r w:rsidR="00E7321F">
        <w:rPr>
          <w:rFonts w:cs="B Mitra" w:hint="cs"/>
          <w:sz w:val="32"/>
          <w:szCs w:val="32"/>
          <w:rtl/>
        </w:rPr>
        <w:t xml:space="preserve"> ثروتی</w:t>
      </w:r>
      <w:r w:rsidR="00BB1001" w:rsidRPr="003C550C">
        <w:rPr>
          <w:rFonts w:cs="B Mitra" w:hint="cs"/>
          <w:sz w:val="32"/>
          <w:szCs w:val="32"/>
          <w:rtl/>
        </w:rPr>
        <w:t xml:space="preserve"> به دست بياورد</w:t>
      </w:r>
      <w:r w:rsidR="00343853" w:rsidRPr="003C550C">
        <w:rPr>
          <w:rFonts w:cs="B Mitra" w:hint="cs"/>
          <w:sz w:val="32"/>
          <w:szCs w:val="32"/>
          <w:rtl/>
        </w:rPr>
        <w:t xml:space="preserve">؟ </w:t>
      </w:r>
      <w:r w:rsidR="004777B3">
        <w:rPr>
          <w:rFonts w:cs="B Mitra" w:hint="cs"/>
          <w:sz w:val="32"/>
          <w:szCs w:val="32"/>
          <w:rtl/>
        </w:rPr>
        <w:t>شخصی</w:t>
      </w:r>
      <w:r w:rsidR="00BB1001" w:rsidRPr="003C550C">
        <w:rPr>
          <w:rFonts w:cs="B Mitra" w:hint="cs"/>
          <w:sz w:val="32"/>
          <w:szCs w:val="32"/>
          <w:rtl/>
        </w:rPr>
        <w:t xml:space="preserve"> از او</w:t>
      </w:r>
      <w:r w:rsidR="008B6B5D">
        <w:rPr>
          <w:rFonts w:cs="B Mitra" w:hint="cs"/>
          <w:sz w:val="32"/>
          <w:szCs w:val="32"/>
          <w:rtl/>
        </w:rPr>
        <w:t>ّ</w:t>
      </w:r>
      <w:r w:rsidR="00BB1001" w:rsidRPr="003C550C">
        <w:rPr>
          <w:rFonts w:cs="B Mitra" w:hint="cs"/>
          <w:sz w:val="32"/>
          <w:szCs w:val="32"/>
          <w:rtl/>
        </w:rPr>
        <w:t xml:space="preserve">ل كه به دنيا آمده با گنج علم به دنيا آمده اين كمال است يا </w:t>
      </w:r>
      <w:r w:rsidR="004777B3">
        <w:rPr>
          <w:rFonts w:cs="B Mitra" w:hint="cs"/>
          <w:sz w:val="32"/>
          <w:szCs w:val="32"/>
          <w:rtl/>
        </w:rPr>
        <w:t>کسی</w:t>
      </w:r>
      <w:r w:rsidR="00343853" w:rsidRPr="003C550C">
        <w:rPr>
          <w:rFonts w:cs="B Mitra" w:hint="cs"/>
          <w:sz w:val="32"/>
          <w:szCs w:val="32"/>
          <w:rtl/>
        </w:rPr>
        <w:t xml:space="preserve"> مثل </w:t>
      </w:r>
      <w:r w:rsidR="00343853" w:rsidRPr="003C550C">
        <w:rPr>
          <w:rFonts w:cs="B Mitra" w:hint="cs"/>
          <w:sz w:val="32"/>
          <w:szCs w:val="32"/>
          <w:rtl/>
        </w:rPr>
        <w:lastRenderedPageBreak/>
        <w:t>بنده</w:t>
      </w:r>
      <w:r w:rsidR="00BB1001" w:rsidRPr="003C550C">
        <w:rPr>
          <w:rFonts w:cs="B Mitra" w:hint="cs"/>
          <w:sz w:val="32"/>
          <w:szCs w:val="32"/>
          <w:rtl/>
        </w:rPr>
        <w:t xml:space="preserve"> كه جاهل به دنيا آمد</w:t>
      </w:r>
      <w:r w:rsidR="004777B3">
        <w:rPr>
          <w:rFonts w:cs="B Mitra" w:hint="cs"/>
          <w:sz w:val="32"/>
          <w:szCs w:val="32"/>
          <w:rtl/>
        </w:rPr>
        <w:t>ه</w:t>
      </w:r>
      <w:r w:rsidR="00BB1001" w:rsidRPr="003C550C">
        <w:rPr>
          <w:rFonts w:cs="B Mitra" w:hint="cs"/>
          <w:sz w:val="32"/>
          <w:szCs w:val="32"/>
          <w:rtl/>
        </w:rPr>
        <w:t xml:space="preserve">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بايد از اين كتاب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از آن كتاب،</w:t>
      </w:r>
      <w:r w:rsidR="004777B3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از اين گوينده از آن گوينده يك چيزي به دست بياور</w:t>
      </w:r>
      <w:r w:rsidR="004777B3">
        <w:rPr>
          <w:rFonts w:cs="B Mitra" w:hint="cs"/>
          <w:sz w:val="32"/>
          <w:szCs w:val="32"/>
          <w:rtl/>
        </w:rPr>
        <w:t>د</w:t>
      </w:r>
      <w:r w:rsidR="00327BCA" w:rsidRPr="003C550C">
        <w:rPr>
          <w:rFonts w:cs="B Mitra" w:hint="cs"/>
          <w:sz w:val="32"/>
          <w:szCs w:val="32"/>
          <w:rtl/>
        </w:rPr>
        <w:t xml:space="preserve"> انبار خود ر</w:t>
      </w:r>
      <w:r w:rsidR="004777B3">
        <w:rPr>
          <w:rFonts w:cs="B Mitra" w:hint="cs"/>
          <w:sz w:val="32"/>
          <w:szCs w:val="32"/>
          <w:rtl/>
        </w:rPr>
        <w:t>ا پر كند،</w:t>
      </w:r>
      <w:r w:rsidR="00343853" w:rsidRPr="003C550C">
        <w:rPr>
          <w:rFonts w:cs="B Mitra" w:hint="cs"/>
          <w:sz w:val="32"/>
          <w:szCs w:val="32"/>
          <w:rtl/>
        </w:rPr>
        <w:t xml:space="preserve"> معلوم نيست چقدر</w:t>
      </w:r>
      <w:r w:rsidR="004777B3">
        <w:rPr>
          <w:rFonts w:cs="B Mitra" w:hint="cs"/>
          <w:sz w:val="32"/>
          <w:szCs w:val="32"/>
          <w:rtl/>
        </w:rPr>
        <w:t xml:space="preserve"> آن</w:t>
      </w:r>
      <w:r w:rsidR="00343853" w:rsidRPr="003C550C">
        <w:rPr>
          <w:rFonts w:cs="B Mitra" w:hint="cs"/>
          <w:sz w:val="32"/>
          <w:szCs w:val="32"/>
          <w:rtl/>
        </w:rPr>
        <w:t xml:space="preserve"> اشت</w:t>
      </w:r>
      <w:r w:rsidR="008B6B5D">
        <w:rPr>
          <w:rFonts w:cs="B Mitra" w:hint="cs"/>
          <w:sz w:val="32"/>
          <w:szCs w:val="32"/>
          <w:rtl/>
        </w:rPr>
        <w:t>باه</w:t>
      </w:r>
      <w:r w:rsidR="004777B3">
        <w:rPr>
          <w:rFonts w:cs="B Mitra" w:hint="cs"/>
          <w:sz w:val="32"/>
          <w:szCs w:val="32"/>
          <w:rtl/>
        </w:rPr>
        <w:t xml:space="preserve"> و</w:t>
      </w:r>
      <w:r w:rsidR="008B6B5D">
        <w:rPr>
          <w:rFonts w:cs="B Mitra" w:hint="cs"/>
          <w:sz w:val="32"/>
          <w:szCs w:val="32"/>
          <w:rtl/>
        </w:rPr>
        <w:t xml:space="preserve"> چقدر دروغ است. كدام بهتراست؟</w:t>
      </w:r>
      <w:r w:rsidR="00327BCA" w:rsidRPr="003C550C">
        <w:rPr>
          <w:rFonts w:cs="B Mitra" w:hint="cs"/>
          <w:sz w:val="32"/>
          <w:szCs w:val="32"/>
          <w:rtl/>
        </w:rPr>
        <w:t xml:space="preserve"> كمال همان است كه با علم به دنيا آ</w:t>
      </w:r>
      <w:r w:rsidR="004777B3">
        <w:rPr>
          <w:rFonts w:cs="B Mitra" w:hint="cs"/>
          <w:sz w:val="32"/>
          <w:szCs w:val="32"/>
          <w:rtl/>
        </w:rPr>
        <w:t>مده، کمال همان است که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با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طهارت از مادر متول</w:t>
      </w:r>
      <w:r w:rsidR="008B6B5D">
        <w:rPr>
          <w:rFonts w:cs="B Mitra" w:hint="cs"/>
          <w:sz w:val="32"/>
          <w:szCs w:val="32"/>
          <w:rtl/>
        </w:rPr>
        <w:t>ّ</w:t>
      </w:r>
      <w:r w:rsidR="00327BCA" w:rsidRPr="003C550C">
        <w:rPr>
          <w:rFonts w:cs="B Mitra" w:hint="cs"/>
          <w:sz w:val="32"/>
          <w:szCs w:val="32"/>
          <w:rtl/>
        </w:rPr>
        <w:t>د شده م</w:t>
      </w:r>
      <w:r w:rsidR="008B6B5D">
        <w:rPr>
          <w:rFonts w:cs="B Mitra" w:hint="cs"/>
          <w:sz w:val="32"/>
          <w:szCs w:val="32"/>
          <w:rtl/>
        </w:rPr>
        <w:t>ُ</w:t>
      </w:r>
      <w:r w:rsidR="00327BCA" w:rsidRPr="003C550C">
        <w:rPr>
          <w:rFonts w:cs="B Mitra" w:hint="cs"/>
          <w:sz w:val="32"/>
          <w:szCs w:val="32"/>
          <w:rtl/>
        </w:rPr>
        <w:t>نت</w:t>
      </w:r>
      <w:r w:rsidR="008B6B5D">
        <w:rPr>
          <w:rFonts w:cs="B Mitra" w:hint="cs"/>
          <w:sz w:val="32"/>
          <w:szCs w:val="32"/>
          <w:rtl/>
        </w:rPr>
        <w:t>َ</w:t>
      </w:r>
      <w:r w:rsidR="00327BCA" w:rsidRPr="003C550C">
        <w:rPr>
          <w:rFonts w:cs="B Mitra" w:hint="cs"/>
          <w:sz w:val="32"/>
          <w:szCs w:val="32"/>
          <w:rtl/>
        </w:rPr>
        <w:t>هي نه اينكه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نتواند گناه كند</w:t>
      </w:r>
      <w:r w:rsidR="00343853" w:rsidRPr="003C550C">
        <w:rPr>
          <w:rFonts w:cs="B Mitra" w:hint="cs"/>
          <w:sz w:val="32"/>
          <w:szCs w:val="32"/>
          <w:rtl/>
        </w:rPr>
        <w:t>.</w:t>
      </w:r>
    </w:p>
    <w:p w:rsidR="00343853" w:rsidRPr="004777B3" w:rsidRDefault="00343853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4777B3">
        <w:rPr>
          <w:rFonts w:cs="B Titr" w:hint="cs"/>
          <w:b/>
          <w:bCs/>
          <w:sz w:val="32"/>
          <w:szCs w:val="32"/>
          <w:rtl/>
        </w:rPr>
        <w:t>معنا و مفهوم عصمت</w:t>
      </w:r>
    </w:p>
    <w:p w:rsidR="004179EC" w:rsidRDefault="00327BCA" w:rsidP="003253B0">
      <w:pPr>
        <w:spacing w:line="480" w:lineRule="auto"/>
        <w:jc w:val="both"/>
        <w:rPr>
          <w:rFonts w:cs="B Mitra" w:hint="cs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مكر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ر عرض شده </w:t>
      </w:r>
      <w:r w:rsidR="0069458D">
        <w:rPr>
          <w:rFonts w:cs="B Mitra" w:hint="cs"/>
          <w:sz w:val="32"/>
          <w:szCs w:val="32"/>
          <w:rtl/>
        </w:rPr>
        <w:t>مسئلۀ</w:t>
      </w:r>
      <w:r w:rsidRPr="003C550C">
        <w:rPr>
          <w:rFonts w:cs="B Mitra" w:hint="cs"/>
          <w:sz w:val="32"/>
          <w:szCs w:val="32"/>
          <w:rtl/>
        </w:rPr>
        <w:t xml:space="preserve"> جبر نيست</w:t>
      </w:r>
      <w:r w:rsidR="0069458D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 xml:space="preserve">نه اينكه </w:t>
      </w:r>
      <w:r w:rsidR="00E60017">
        <w:rPr>
          <w:rFonts w:cs="B Mitra" w:hint="cs"/>
          <w:sz w:val="32"/>
          <w:szCs w:val="32"/>
          <w:rtl/>
        </w:rPr>
        <w:t>قادر به گناه نباشد</w:t>
      </w:r>
      <w:r w:rsidR="0069458D">
        <w:rPr>
          <w:rFonts w:cs="B Mitra" w:hint="cs"/>
          <w:sz w:val="32"/>
          <w:szCs w:val="32"/>
          <w:rtl/>
        </w:rPr>
        <w:t>،</w:t>
      </w:r>
      <w:r w:rsidR="00343853" w:rsidRPr="003C550C">
        <w:rPr>
          <w:rFonts w:cs="B Mitra" w:hint="cs"/>
          <w:sz w:val="32"/>
          <w:szCs w:val="32"/>
          <w:rtl/>
        </w:rPr>
        <w:t xml:space="preserve"> او </w:t>
      </w:r>
      <w:r w:rsidR="00046D85" w:rsidRPr="003C550C">
        <w:rPr>
          <w:rFonts w:cs="B Mitra" w:hint="cs"/>
          <w:sz w:val="32"/>
          <w:szCs w:val="32"/>
          <w:rtl/>
        </w:rPr>
        <w:t>به محيط</w:t>
      </w:r>
      <w:r w:rsidR="00343853" w:rsidRPr="003C550C">
        <w:rPr>
          <w:rFonts w:cs="B Mitra" w:hint="cs"/>
          <w:sz w:val="32"/>
          <w:szCs w:val="32"/>
          <w:rtl/>
        </w:rPr>
        <w:t xml:space="preserve"> و</w:t>
      </w:r>
      <w:r w:rsidR="00046D85" w:rsidRPr="003C550C">
        <w:rPr>
          <w:rFonts w:cs="B Mitra" w:hint="cs"/>
          <w:sz w:val="32"/>
          <w:szCs w:val="32"/>
          <w:rtl/>
        </w:rPr>
        <w:t xml:space="preserve"> به حقايق</w:t>
      </w:r>
      <w:r w:rsidR="00E60017">
        <w:rPr>
          <w:rFonts w:cs="B Mitra" w:hint="cs"/>
          <w:sz w:val="32"/>
          <w:szCs w:val="32"/>
          <w:rtl/>
        </w:rPr>
        <w:t>،</w:t>
      </w:r>
      <w:r w:rsidR="00046D85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 xml:space="preserve">علم </w:t>
      </w:r>
      <w:r w:rsidR="00E60017">
        <w:rPr>
          <w:rFonts w:cs="B Mitra" w:hint="cs"/>
          <w:sz w:val="32"/>
          <w:szCs w:val="32"/>
          <w:rtl/>
        </w:rPr>
        <w:t>و معرفت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69458D">
        <w:rPr>
          <w:rFonts w:cs="B Mitra" w:hint="cs"/>
          <w:sz w:val="32"/>
          <w:szCs w:val="32"/>
          <w:rtl/>
        </w:rPr>
        <w:t>دارد و گناه را خوب مي‌</w:t>
      </w:r>
      <w:r w:rsidR="00046D85" w:rsidRPr="003C550C">
        <w:rPr>
          <w:rFonts w:cs="B Mitra" w:hint="cs"/>
          <w:sz w:val="32"/>
          <w:szCs w:val="32"/>
          <w:rtl/>
        </w:rPr>
        <w:t>شناسد و ت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ب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عات گناه را هم خوب مي</w:t>
      </w:r>
      <w:r w:rsidR="0069458D">
        <w:rPr>
          <w:rFonts w:cs="B Mitra" w:hint="cs"/>
          <w:sz w:val="32"/>
          <w:szCs w:val="32"/>
          <w:rtl/>
        </w:rPr>
        <w:t>‌</w:t>
      </w:r>
      <w:r w:rsidR="00046D85" w:rsidRPr="003C550C">
        <w:rPr>
          <w:rFonts w:cs="B Mitra" w:hint="cs"/>
          <w:sz w:val="32"/>
          <w:szCs w:val="32"/>
          <w:rtl/>
        </w:rPr>
        <w:t xml:space="preserve">داند ولي از شكم مادر كه آمده است با طهارت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046D85" w:rsidRPr="003C550C">
        <w:rPr>
          <w:rFonts w:cs="B Mitra" w:hint="cs"/>
          <w:sz w:val="32"/>
          <w:szCs w:val="32"/>
          <w:rtl/>
        </w:rPr>
        <w:t xml:space="preserve"> با علم متول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="00046D85" w:rsidRPr="003C550C">
        <w:rPr>
          <w:rFonts w:cs="B Mitra" w:hint="cs"/>
          <w:sz w:val="32"/>
          <w:szCs w:val="32"/>
          <w:rtl/>
        </w:rPr>
        <w:t>د شده</w:t>
      </w:r>
      <w:r w:rsidR="0069458D">
        <w:rPr>
          <w:rFonts w:cs="B Mitra" w:hint="cs"/>
          <w:sz w:val="32"/>
          <w:szCs w:val="32"/>
          <w:rtl/>
        </w:rPr>
        <w:t xml:space="preserve"> است:</w:t>
      </w:r>
      <w:r w:rsidR="00046D85" w:rsidRPr="003C550C">
        <w:rPr>
          <w:rFonts w:cs="B Mitra" w:hint="cs"/>
          <w:sz w:val="32"/>
          <w:szCs w:val="32"/>
          <w:rtl/>
        </w:rPr>
        <w:t xml:space="preserve"> </w:t>
      </w:r>
      <w:r w:rsidR="0069458D">
        <w:rPr>
          <w:rFonts w:cs="B Mitra" w:hint="cs"/>
          <w:sz w:val="32"/>
          <w:szCs w:val="32"/>
          <w:rtl/>
        </w:rPr>
        <w:t>«</w:t>
      </w:r>
      <w:r w:rsidR="00046D85" w:rsidRPr="003C550C">
        <w:rPr>
          <w:rFonts w:cs="B Mitra" w:hint="cs"/>
          <w:sz w:val="32"/>
          <w:szCs w:val="32"/>
          <w:rtl/>
        </w:rPr>
        <w:t>آت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ي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ناه</w:t>
      </w:r>
      <w:r w:rsidR="00E60017">
        <w:rPr>
          <w:rFonts w:cs="B Mitra" w:hint="cs"/>
          <w:sz w:val="32"/>
          <w:szCs w:val="32"/>
          <w:rtl/>
        </w:rPr>
        <w:t>ُ</w:t>
      </w:r>
      <w:r w:rsidR="00046D85" w:rsidRPr="003C550C">
        <w:rPr>
          <w:rFonts w:cs="B Mitra" w:hint="cs"/>
          <w:sz w:val="32"/>
          <w:szCs w:val="32"/>
          <w:rtl/>
        </w:rPr>
        <w:t xml:space="preserve"> ح</w:t>
      </w:r>
      <w:r w:rsidR="00E60017">
        <w:rPr>
          <w:rFonts w:cs="B Mitra" w:hint="cs"/>
          <w:sz w:val="32"/>
          <w:szCs w:val="32"/>
          <w:rtl/>
        </w:rPr>
        <w:t>ُ</w:t>
      </w:r>
      <w:r w:rsidR="00046D85" w:rsidRPr="003C550C">
        <w:rPr>
          <w:rFonts w:cs="B Mitra" w:hint="cs"/>
          <w:sz w:val="32"/>
          <w:szCs w:val="32"/>
          <w:rtl/>
        </w:rPr>
        <w:t>ك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ما</w:t>
      </w:r>
      <w:r w:rsidR="00E60017">
        <w:rPr>
          <w:rFonts w:cs="B Mitra" w:hint="cs"/>
          <w:sz w:val="32"/>
          <w:szCs w:val="32"/>
          <w:rtl/>
        </w:rPr>
        <w:t>ً</w:t>
      </w:r>
      <w:r w:rsidR="00046D85" w:rsidRPr="003C550C">
        <w:rPr>
          <w:rFonts w:cs="B Mitra" w:hint="cs"/>
          <w:sz w:val="32"/>
          <w:szCs w:val="32"/>
          <w:rtl/>
        </w:rPr>
        <w:t xml:space="preserve"> و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 xml:space="preserve"> ع</w:t>
      </w:r>
      <w:r w:rsidR="00E60017">
        <w:rPr>
          <w:rFonts w:cs="B Mitra" w:hint="cs"/>
          <w:sz w:val="32"/>
          <w:szCs w:val="32"/>
          <w:rtl/>
        </w:rPr>
        <w:t>ِ</w:t>
      </w:r>
      <w:r w:rsidR="00046D85" w:rsidRPr="003C550C">
        <w:rPr>
          <w:rFonts w:cs="B Mitra" w:hint="cs"/>
          <w:sz w:val="32"/>
          <w:szCs w:val="32"/>
          <w:rtl/>
        </w:rPr>
        <w:t>ل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ما</w:t>
      </w:r>
      <w:r w:rsidR="00E60017">
        <w:rPr>
          <w:rFonts w:cs="B Mitra" w:hint="cs"/>
          <w:sz w:val="32"/>
          <w:szCs w:val="32"/>
          <w:rtl/>
        </w:rPr>
        <w:t>ً</w:t>
      </w:r>
      <w:r w:rsidR="0069458D">
        <w:rPr>
          <w:rFonts w:cs="B Mitra" w:hint="cs"/>
          <w:sz w:val="32"/>
          <w:szCs w:val="32"/>
          <w:rtl/>
        </w:rPr>
        <w:t xml:space="preserve">». </w:t>
      </w:r>
      <w:r w:rsidR="00046D85" w:rsidRPr="003C550C">
        <w:rPr>
          <w:rFonts w:cs="B Mitra" w:hint="cs"/>
          <w:sz w:val="32"/>
          <w:szCs w:val="32"/>
          <w:rtl/>
        </w:rPr>
        <w:t>فلذا خيلي جهل و ناپختگي مي</w:t>
      </w:r>
      <w:r w:rsidR="0069458D">
        <w:rPr>
          <w:rFonts w:cs="B Mitra" w:hint="cs"/>
          <w:sz w:val="32"/>
          <w:szCs w:val="32"/>
          <w:rtl/>
        </w:rPr>
        <w:t>‌</w:t>
      </w:r>
      <w:r w:rsidR="00046D85" w:rsidRPr="003C550C">
        <w:rPr>
          <w:rFonts w:cs="B Mitra" w:hint="cs"/>
          <w:sz w:val="32"/>
          <w:szCs w:val="32"/>
          <w:rtl/>
        </w:rPr>
        <w:t xml:space="preserve">خواهد كه بگويي </w:t>
      </w:r>
      <w:r w:rsidR="00343853" w:rsidRPr="003C550C">
        <w:rPr>
          <w:rFonts w:cs="B Mitra" w:hint="cs"/>
          <w:sz w:val="32"/>
          <w:szCs w:val="32"/>
          <w:rtl/>
        </w:rPr>
        <w:t xml:space="preserve">اگر </w:t>
      </w:r>
      <w:r w:rsidR="00046D85" w:rsidRPr="003C550C">
        <w:rPr>
          <w:rFonts w:cs="B Mitra" w:hint="cs"/>
          <w:sz w:val="32"/>
          <w:szCs w:val="32"/>
          <w:rtl/>
        </w:rPr>
        <w:t>به ما هم مي</w:t>
      </w:r>
      <w:r w:rsidR="004179EC">
        <w:rPr>
          <w:rFonts w:cs="B Mitra" w:hint="cs"/>
          <w:sz w:val="32"/>
          <w:szCs w:val="32"/>
          <w:rtl/>
        </w:rPr>
        <w:t>‌</w:t>
      </w:r>
      <w:r w:rsidR="00046D85" w:rsidRPr="003C550C">
        <w:rPr>
          <w:rFonts w:cs="B Mitra" w:hint="cs"/>
          <w:sz w:val="32"/>
          <w:szCs w:val="32"/>
          <w:rtl/>
        </w:rPr>
        <w:t>دادند</w:t>
      </w:r>
      <w:r w:rsidR="004179EC">
        <w:rPr>
          <w:rFonts w:cs="B Mitra" w:hint="cs"/>
          <w:sz w:val="32"/>
          <w:szCs w:val="32"/>
          <w:rtl/>
        </w:rPr>
        <w:t xml:space="preserve"> ما هم مثل آنها می‌</w:t>
      </w:r>
      <w:r w:rsidR="00343853" w:rsidRPr="003C550C">
        <w:rPr>
          <w:rFonts w:cs="B Mitra" w:hint="cs"/>
          <w:sz w:val="32"/>
          <w:szCs w:val="32"/>
          <w:rtl/>
        </w:rPr>
        <w:t>شدیم</w:t>
      </w:r>
      <w:r w:rsidR="00AC0136">
        <w:rPr>
          <w:rFonts w:cs="B Mitra" w:hint="cs"/>
          <w:sz w:val="32"/>
          <w:szCs w:val="32"/>
          <w:rtl/>
        </w:rPr>
        <w:t>،</w:t>
      </w:r>
      <w:r w:rsidR="00046D85" w:rsidRPr="003C550C">
        <w:rPr>
          <w:rFonts w:cs="B Mitra" w:hint="cs"/>
          <w:sz w:val="32"/>
          <w:szCs w:val="32"/>
          <w:rtl/>
        </w:rPr>
        <w:t xml:space="preserve"> حالا كه ندادند </w:t>
      </w:r>
      <w:r w:rsidR="004179EC">
        <w:rPr>
          <w:rFonts w:cs="B Mitra" w:hint="cs"/>
          <w:sz w:val="32"/>
          <w:szCs w:val="32"/>
          <w:rtl/>
        </w:rPr>
        <w:t>چه بايد كرد</w:t>
      </w:r>
      <w:r w:rsidR="00F12F92" w:rsidRPr="003C550C">
        <w:rPr>
          <w:rFonts w:cs="B Mitra" w:hint="cs"/>
          <w:sz w:val="32"/>
          <w:szCs w:val="32"/>
          <w:rtl/>
        </w:rPr>
        <w:t xml:space="preserve">؟ </w:t>
      </w:r>
      <w:r w:rsidR="00046D85" w:rsidRPr="003C550C">
        <w:rPr>
          <w:rFonts w:cs="B Mitra" w:hint="cs"/>
          <w:sz w:val="32"/>
          <w:szCs w:val="32"/>
          <w:rtl/>
        </w:rPr>
        <w:t>مسئله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4179EC">
        <w:rPr>
          <w:rFonts w:cs="B Mitra" w:hint="cs"/>
          <w:sz w:val="32"/>
          <w:szCs w:val="32"/>
          <w:rtl/>
        </w:rPr>
        <w:t>اینجا به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>خود باليدن</w:t>
      </w:r>
      <w:r w:rsidR="004179EC">
        <w:rPr>
          <w:rFonts w:cs="B Mitra" w:hint="cs"/>
          <w:sz w:val="32"/>
          <w:szCs w:val="32"/>
          <w:rtl/>
        </w:rPr>
        <w:t xml:space="preserve"> که</w:t>
      </w:r>
      <w:r w:rsidR="00046D85" w:rsidRPr="003C550C">
        <w:rPr>
          <w:rFonts w:cs="B Mitra" w:hint="cs"/>
          <w:sz w:val="32"/>
          <w:szCs w:val="32"/>
          <w:rtl/>
        </w:rPr>
        <w:t xml:space="preserve"> نيست</w:t>
      </w:r>
      <w:r w:rsidR="004179EC">
        <w:rPr>
          <w:rFonts w:cs="B Mitra" w:hint="cs"/>
          <w:sz w:val="32"/>
          <w:szCs w:val="32"/>
          <w:rtl/>
        </w:rPr>
        <w:t>.</w:t>
      </w:r>
      <w:r w:rsidR="00F12F92" w:rsidRPr="003C550C">
        <w:rPr>
          <w:rFonts w:cs="B Mitra" w:hint="cs"/>
          <w:sz w:val="32"/>
          <w:szCs w:val="32"/>
          <w:rtl/>
        </w:rPr>
        <w:t xml:space="preserve"> خدا</w:t>
      </w:r>
      <w:r w:rsidR="00DB22A3" w:rsidRPr="003C550C">
        <w:rPr>
          <w:rFonts w:cs="B Mitra" w:hint="cs"/>
          <w:sz w:val="32"/>
          <w:szCs w:val="32"/>
          <w:rtl/>
        </w:rPr>
        <w:t xml:space="preserve"> انبیاء و اولیاء</w:t>
      </w:r>
      <w:r w:rsidR="00F12F92" w:rsidRPr="003C550C">
        <w:rPr>
          <w:rFonts w:cs="B Mitra" w:hint="cs"/>
          <w:sz w:val="32"/>
          <w:szCs w:val="32"/>
          <w:rtl/>
        </w:rPr>
        <w:t xml:space="preserve"> را خلق كرده كه براي بشر آماده باشند</w:t>
      </w:r>
      <w:r w:rsidR="004179EC">
        <w:rPr>
          <w:rFonts w:cs="B Mitra" w:hint="cs"/>
          <w:sz w:val="32"/>
          <w:szCs w:val="32"/>
          <w:rtl/>
        </w:rPr>
        <w:t xml:space="preserve"> تا</w:t>
      </w:r>
      <w:r w:rsidR="00F12F92" w:rsidRPr="003C550C">
        <w:rPr>
          <w:rFonts w:cs="B Mitra" w:hint="cs"/>
          <w:sz w:val="32"/>
          <w:szCs w:val="32"/>
          <w:rtl/>
        </w:rPr>
        <w:t xml:space="preserve"> اين بشر </w:t>
      </w:r>
      <w:r w:rsidR="00DB22A3" w:rsidRPr="003C550C">
        <w:rPr>
          <w:rFonts w:cs="B Mitra" w:hint="cs"/>
          <w:sz w:val="32"/>
          <w:szCs w:val="32"/>
          <w:rtl/>
        </w:rPr>
        <w:t>عذري نياورد و</w:t>
      </w:r>
      <w:r w:rsidR="00F12F92" w:rsidRPr="003C550C">
        <w:rPr>
          <w:rFonts w:cs="B Mitra" w:hint="cs"/>
          <w:sz w:val="32"/>
          <w:szCs w:val="32"/>
          <w:rtl/>
        </w:rPr>
        <w:t xml:space="preserve"> نگويد كساني نبودند كه مطمئن ب</w:t>
      </w:r>
      <w:r w:rsidR="00DB22A3" w:rsidRPr="003C550C">
        <w:rPr>
          <w:rFonts w:cs="B Mitra" w:hint="cs"/>
          <w:sz w:val="32"/>
          <w:szCs w:val="32"/>
          <w:rtl/>
        </w:rPr>
        <w:t>اشم</w:t>
      </w:r>
      <w:r w:rsidR="00AC0136">
        <w:rPr>
          <w:rFonts w:cs="B Mitra" w:hint="cs"/>
          <w:sz w:val="32"/>
          <w:szCs w:val="32"/>
          <w:rtl/>
        </w:rPr>
        <w:t xml:space="preserve"> علم به حقايق دارند</w:t>
      </w:r>
      <w:r w:rsidR="00F12F92" w:rsidRPr="003C550C">
        <w:rPr>
          <w:rFonts w:cs="B Mitra" w:hint="cs"/>
          <w:sz w:val="32"/>
          <w:szCs w:val="32"/>
          <w:rtl/>
        </w:rPr>
        <w:t xml:space="preserve">. نگويد كه من </w:t>
      </w:r>
      <w:r w:rsidR="00DB22A3" w:rsidRPr="003C550C">
        <w:rPr>
          <w:rFonts w:cs="B Mitra" w:hint="cs"/>
          <w:sz w:val="32"/>
          <w:szCs w:val="32"/>
          <w:rtl/>
        </w:rPr>
        <w:t xml:space="preserve">به زهد آنها </w:t>
      </w:r>
      <w:r w:rsidR="00F12F92" w:rsidRPr="003C550C">
        <w:rPr>
          <w:rFonts w:cs="B Mitra" w:hint="cs"/>
          <w:sz w:val="32"/>
          <w:szCs w:val="32"/>
          <w:rtl/>
        </w:rPr>
        <w:t>مطمئن نبود</w:t>
      </w:r>
      <w:r w:rsidR="00DB22A3" w:rsidRPr="003C550C">
        <w:rPr>
          <w:rFonts w:cs="B Mitra" w:hint="cs"/>
          <w:sz w:val="32"/>
          <w:szCs w:val="32"/>
          <w:rtl/>
        </w:rPr>
        <w:t>م</w:t>
      </w:r>
      <w:r w:rsidR="004179EC">
        <w:rPr>
          <w:rFonts w:cs="B Mitra" w:hint="cs"/>
          <w:sz w:val="32"/>
          <w:szCs w:val="32"/>
          <w:rtl/>
        </w:rPr>
        <w:t>.</w:t>
      </w:r>
      <w:r w:rsidR="00F12F92" w:rsidRPr="003C550C">
        <w:rPr>
          <w:rFonts w:cs="B Mitra" w:hint="cs"/>
          <w:sz w:val="32"/>
          <w:szCs w:val="32"/>
          <w:rtl/>
        </w:rPr>
        <w:t xml:space="preserve"> خير</w:t>
      </w:r>
      <w:r w:rsidR="004179EC">
        <w:rPr>
          <w:rFonts w:cs="B Mitra" w:hint="cs"/>
          <w:sz w:val="32"/>
          <w:szCs w:val="32"/>
          <w:rtl/>
        </w:rPr>
        <w:t>،</w:t>
      </w:r>
      <w:r w:rsidR="00F12F92" w:rsidRPr="003C550C">
        <w:rPr>
          <w:rFonts w:cs="B Mitra" w:hint="cs"/>
          <w:sz w:val="32"/>
          <w:szCs w:val="32"/>
          <w:rtl/>
        </w:rPr>
        <w:t xml:space="preserve"> ما كساني را آورديم كه واقعا</w:t>
      </w:r>
      <w:r w:rsidR="00AC0136">
        <w:rPr>
          <w:rFonts w:cs="B Mitra" w:hint="cs"/>
          <w:sz w:val="32"/>
          <w:szCs w:val="32"/>
          <w:rtl/>
        </w:rPr>
        <w:t>ً</w:t>
      </w:r>
      <w:r w:rsidR="00F12F92" w:rsidRPr="003C550C">
        <w:rPr>
          <w:rFonts w:cs="B Mitra" w:hint="cs"/>
          <w:sz w:val="32"/>
          <w:szCs w:val="32"/>
          <w:rtl/>
        </w:rPr>
        <w:t xml:space="preserve"> زاهد </w:t>
      </w:r>
      <w:r w:rsidR="004179EC">
        <w:rPr>
          <w:rFonts w:cs="B Mitra" w:hint="cs"/>
          <w:sz w:val="32"/>
          <w:szCs w:val="32"/>
          <w:rtl/>
        </w:rPr>
        <w:t>به تمام معنا و بي‌</w:t>
      </w:r>
      <w:r w:rsidR="009E575A" w:rsidRPr="003C550C">
        <w:rPr>
          <w:rFonts w:cs="B Mitra" w:hint="cs"/>
          <w:sz w:val="32"/>
          <w:szCs w:val="32"/>
          <w:rtl/>
        </w:rPr>
        <w:t>اعتناي به دنيا هستند</w:t>
      </w:r>
      <w:r w:rsidR="004179EC">
        <w:rPr>
          <w:rFonts w:cs="B Mitra" w:hint="cs"/>
          <w:sz w:val="32"/>
          <w:szCs w:val="32"/>
          <w:rtl/>
        </w:rPr>
        <w:t>، علم و احاطۀ مطلق به همه چيز دارند:</w:t>
      </w:r>
    </w:p>
    <w:p w:rsidR="004179EC" w:rsidRDefault="009E575A" w:rsidP="004179EC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و</w:t>
      </w:r>
      <w:r w:rsidR="00AC0136">
        <w:rPr>
          <w:rFonts w:cs="B Mitra" w:hint="cs"/>
          <w:sz w:val="32"/>
          <w:szCs w:val="32"/>
          <w:rtl/>
        </w:rPr>
        <w:t>َأَ</w:t>
      </w:r>
      <w:r w:rsidRPr="003C550C">
        <w:rPr>
          <w:rFonts w:cs="B Mitra" w:hint="cs"/>
          <w:sz w:val="32"/>
          <w:szCs w:val="32"/>
          <w:rtl/>
        </w:rPr>
        <w:t>و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ح</w:t>
      </w:r>
      <w:r w:rsidR="00AC013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نا ا</w:t>
      </w:r>
      <w:r w:rsidR="00AC013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AC013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ه</w:t>
      </w:r>
      <w:r w:rsidR="00AC013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ف</w:t>
      </w:r>
      <w:r w:rsidR="00AC013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ع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ل</w:t>
      </w:r>
      <w:r w:rsidR="00AC013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خ</w:t>
      </w:r>
      <w:r w:rsidR="00AC013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رات</w:t>
      </w:r>
      <w:r w:rsidR="00AC013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و</w:t>
      </w:r>
      <w:r w:rsidR="00AC0136">
        <w:rPr>
          <w:rFonts w:cs="B Mitra" w:hint="cs"/>
          <w:sz w:val="32"/>
          <w:szCs w:val="32"/>
          <w:rtl/>
        </w:rPr>
        <w:t>َ إ</w:t>
      </w:r>
      <w:r w:rsidRPr="003C550C">
        <w:rPr>
          <w:rFonts w:cs="B Mitra" w:hint="cs"/>
          <w:sz w:val="32"/>
          <w:szCs w:val="32"/>
          <w:rtl/>
        </w:rPr>
        <w:t>قام</w:t>
      </w:r>
      <w:r w:rsidR="00AC0136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الص</w:t>
      </w:r>
      <w:r w:rsidR="00AC0136">
        <w:rPr>
          <w:rFonts w:cs="B Mitra" w:hint="cs"/>
          <w:sz w:val="32"/>
          <w:szCs w:val="32"/>
          <w:rtl/>
        </w:rPr>
        <w:t>َّلاةِ</w:t>
      </w:r>
      <w:r w:rsidRPr="003C550C">
        <w:rPr>
          <w:rFonts w:cs="B Mitra" w:hint="cs"/>
          <w:sz w:val="32"/>
          <w:szCs w:val="32"/>
          <w:rtl/>
        </w:rPr>
        <w:t xml:space="preserve"> و</w:t>
      </w:r>
      <w:r w:rsidR="00AC0136">
        <w:rPr>
          <w:rFonts w:cs="B Mitra" w:hint="cs"/>
          <w:sz w:val="32"/>
          <w:szCs w:val="32"/>
          <w:rtl/>
        </w:rPr>
        <w:t>َ إِ</w:t>
      </w:r>
      <w:r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تاء</w:t>
      </w:r>
      <w:r w:rsidR="00AC0136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الز</w:t>
      </w:r>
      <w:r w:rsidR="00AC0136">
        <w:rPr>
          <w:rFonts w:cs="B Mitra" w:hint="cs"/>
          <w:sz w:val="32"/>
          <w:szCs w:val="32"/>
          <w:rtl/>
        </w:rPr>
        <w:t>َّ</w:t>
      </w:r>
      <w:r w:rsidRPr="003C550C">
        <w:rPr>
          <w:rFonts w:cs="B Mitra" w:hint="cs"/>
          <w:sz w:val="32"/>
          <w:szCs w:val="32"/>
          <w:rtl/>
        </w:rPr>
        <w:t>ك</w:t>
      </w:r>
      <w:r w:rsidR="00AC0136">
        <w:rPr>
          <w:rFonts w:cs="B Mitra" w:hint="cs"/>
          <w:sz w:val="32"/>
          <w:szCs w:val="32"/>
          <w:rtl/>
        </w:rPr>
        <w:t>َاة</w:t>
      </w:r>
      <w:r w:rsidR="004179EC">
        <w:rPr>
          <w:rFonts w:cs="B Mitra" w:hint="cs"/>
          <w:sz w:val="32"/>
          <w:szCs w:val="32"/>
          <w:rtl/>
        </w:rPr>
        <w:t xml:space="preserve"> </w:t>
      </w:r>
      <w:r w:rsidR="004179EC">
        <w:rPr>
          <w:rStyle w:val="FootnoteReference"/>
          <w:rFonts w:cs="B Mitra"/>
          <w:sz w:val="32"/>
          <w:szCs w:val="32"/>
          <w:rtl/>
        </w:rPr>
        <w:footnoteReference w:id="11"/>
      </w:r>
    </w:p>
    <w:p w:rsidR="00833C2B" w:rsidRDefault="00833C2B" w:rsidP="004179EC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انجام دادن کارهای نیک و برپا دا</w:t>
      </w:r>
      <w:r w:rsidRPr="003C550C">
        <w:rPr>
          <w:rFonts w:cs="B Mitra" w:hint="cs"/>
          <w:sz w:val="32"/>
          <w:szCs w:val="32"/>
          <w:rtl/>
        </w:rPr>
        <w:t>شتن نماز و پرداخت زکات را به آنان وحی کردیم</w:t>
      </w:r>
      <w:r>
        <w:rPr>
          <w:rFonts w:cs="B Mitra" w:hint="cs"/>
          <w:sz w:val="32"/>
          <w:szCs w:val="32"/>
          <w:rtl/>
        </w:rPr>
        <w:t>.</w:t>
      </w:r>
    </w:p>
    <w:p w:rsidR="001F3064" w:rsidRPr="003C550C" w:rsidRDefault="00162D22" w:rsidP="00234EA9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من برای شما ارزش قائل شده‌</w:t>
      </w:r>
      <w:r w:rsidR="00B514AF" w:rsidRPr="003C550C">
        <w:rPr>
          <w:rFonts w:cs="B Mitra" w:hint="cs"/>
          <w:sz w:val="32"/>
          <w:szCs w:val="32"/>
          <w:rtl/>
        </w:rPr>
        <w:t>ام که مطه</w:t>
      </w:r>
      <w:r w:rsidR="004876AF">
        <w:rPr>
          <w:rFonts w:cs="B Mitra" w:hint="cs"/>
          <w:sz w:val="32"/>
          <w:szCs w:val="32"/>
          <w:rtl/>
        </w:rPr>
        <w:t>ّ</w:t>
      </w:r>
      <w:r w:rsidR="00B514AF" w:rsidRPr="003C550C">
        <w:rPr>
          <w:rFonts w:cs="B Mitra" w:hint="cs"/>
          <w:sz w:val="32"/>
          <w:szCs w:val="32"/>
          <w:rtl/>
        </w:rPr>
        <w:t>ر</w:t>
      </w:r>
      <w:r>
        <w:rPr>
          <w:rFonts w:cs="B Mitra" w:hint="cs"/>
          <w:sz w:val="32"/>
          <w:szCs w:val="32"/>
          <w:rtl/>
        </w:rPr>
        <w:t>ین را راهنمای شما قرار داده‌</w:t>
      </w:r>
      <w:r w:rsidR="00833C2B">
        <w:rPr>
          <w:rFonts w:cs="B Mitra" w:hint="cs"/>
          <w:sz w:val="32"/>
          <w:szCs w:val="32"/>
          <w:rtl/>
        </w:rPr>
        <w:t>ام</w:t>
      </w:r>
      <w:r>
        <w:rPr>
          <w:rFonts w:cs="B Mitra" w:hint="cs"/>
          <w:sz w:val="32"/>
          <w:szCs w:val="32"/>
          <w:rtl/>
        </w:rPr>
        <w:t>، به جاي اين‌</w:t>
      </w:r>
      <w:r w:rsidR="009E575A" w:rsidRPr="003C550C">
        <w:rPr>
          <w:rFonts w:cs="B Mitra" w:hint="cs"/>
          <w:sz w:val="32"/>
          <w:szCs w:val="32"/>
          <w:rtl/>
        </w:rPr>
        <w:t>كه دنبالشان برويد و دست به دامنشان بزنيد</w:t>
      </w:r>
      <w:r w:rsidR="00B514AF" w:rsidRPr="003C550C">
        <w:rPr>
          <w:rFonts w:cs="B Mitra" w:hint="cs"/>
          <w:sz w:val="32"/>
          <w:szCs w:val="32"/>
          <w:rtl/>
        </w:rPr>
        <w:t xml:space="preserve"> و از مشعل فروزانشان راه بياب</w:t>
      </w:r>
      <w:r w:rsidR="009E575A" w:rsidRPr="003C550C">
        <w:rPr>
          <w:rFonts w:cs="B Mitra" w:hint="cs"/>
          <w:sz w:val="32"/>
          <w:szCs w:val="32"/>
          <w:rtl/>
        </w:rPr>
        <w:t>يد مي</w:t>
      </w:r>
      <w:r>
        <w:rPr>
          <w:rFonts w:cs="B Mitra" w:hint="cs"/>
          <w:sz w:val="32"/>
          <w:szCs w:val="32"/>
          <w:rtl/>
        </w:rPr>
        <w:t>‌</w:t>
      </w:r>
      <w:r w:rsidR="009E575A" w:rsidRPr="003C550C">
        <w:rPr>
          <w:rFonts w:cs="B Mitra" w:hint="cs"/>
          <w:sz w:val="32"/>
          <w:szCs w:val="32"/>
          <w:rtl/>
        </w:rPr>
        <w:t>گوييد</w:t>
      </w:r>
      <w:r>
        <w:rPr>
          <w:rFonts w:cs="B Mitra" w:hint="cs"/>
          <w:sz w:val="32"/>
          <w:szCs w:val="32"/>
          <w:rtl/>
        </w:rPr>
        <w:t>:</w:t>
      </w:r>
      <w:r w:rsidR="009E575A" w:rsidRPr="003C550C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بله</w:t>
      </w:r>
      <w:r>
        <w:rPr>
          <w:rFonts w:cs="B Mitra" w:hint="cs"/>
          <w:sz w:val="32"/>
          <w:szCs w:val="32"/>
          <w:rtl/>
        </w:rPr>
        <w:t>، اگر به ما هم مي‌</w:t>
      </w:r>
      <w:r w:rsidR="00B0319A" w:rsidRPr="003C550C">
        <w:rPr>
          <w:rFonts w:cs="B Mitra" w:hint="cs"/>
          <w:sz w:val="32"/>
          <w:szCs w:val="32"/>
          <w:rtl/>
        </w:rPr>
        <w:t>دادند ما هم چنين بوديم</w:t>
      </w:r>
      <w:r>
        <w:rPr>
          <w:rFonts w:cs="B Mitra" w:hint="cs"/>
          <w:sz w:val="32"/>
          <w:szCs w:val="32"/>
          <w:rtl/>
        </w:rPr>
        <w:t>. چرا چنين كرده‌</w:t>
      </w:r>
      <w:r w:rsidR="00B0319A" w:rsidRPr="003C550C">
        <w:rPr>
          <w:rFonts w:cs="B Mitra" w:hint="cs"/>
          <w:sz w:val="32"/>
          <w:szCs w:val="32"/>
          <w:rtl/>
        </w:rPr>
        <w:t>اند</w:t>
      </w:r>
      <w:r w:rsidR="00B514AF" w:rsidRPr="003C550C">
        <w:rPr>
          <w:rFonts w:cs="B Mitra" w:hint="cs"/>
          <w:sz w:val="32"/>
          <w:szCs w:val="32"/>
          <w:rtl/>
        </w:rPr>
        <w:t>؟</w:t>
      </w:r>
      <w:r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اين حرف</w:t>
      </w:r>
      <w:r>
        <w:rPr>
          <w:rFonts w:cs="B Mitra" w:hint="cs"/>
          <w:sz w:val="32"/>
          <w:szCs w:val="32"/>
          <w:rtl/>
        </w:rPr>
        <w:t>‌</w:t>
      </w:r>
      <w:r w:rsidR="00B0319A" w:rsidRPr="003C550C">
        <w:rPr>
          <w:rFonts w:cs="B Mitra" w:hint="cs"/>
          <w:sz w:val="32"/>
          <w:szCs w:val="32"/>
          <w:rtl/>
        </w:rPr>
        <w:t>ها</w:t>
      </w:r>
      <w:r>
        <w:rPr>
          <w:rFonts w:cs="B Mitra" w:hint="cs"/>
          <w:sz w:val="32"/>
          <w:szCs w:val="32"/>
          <w:rtl/>
        </w:rPr>
        <w:t xml:space="preserve"> نشانۀ</w:t>
      </w:r>
      <w:r w:rsidR="00B0319A" w:rsidRPr="003C550C">
        <w:rPr>
          <w:rFonts w:cs="B Mitra" w:hint="cs"/>
          <w:sz w:val="32"/>
          <w:szCs w:val="32"/>
          <w:rtl/>
        </w:rPr>
        <w:t xml:space="preserve"> ناپختگي و خامي است</w:t>
      </w:r>
      <w:r>
        <w:rPr>
          <w:rFonts w:cs="B Mitra" w:hint="cs"/>
          <w:sz w:val="32"/>
          <w:szCs w:val="32"/>
          <w:rtl/>
        </w:rPr>
        <w:t>،</w:t>
      </w:r>
      <w:r w:rsidR="00B0319A" w:rsidRPr="003C550C">
        <w:rPr>
          <w:rFonts w:cs="B Mitra" w:hint="cs"/>
          <w:sz w:val="32"/>
          <w:szCs w:val="32"/>
          <w:rtl/>
        </w:rPr>
        <w:t xml:space="preserve"> انسان بايد كمال را بشناسد و</w:t>
      </w:r>
      <w:r w:rsidR="00234EA9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دست به دامن او بزند پس</w:t>
      </w:r>
      <w:r>
        <w:rPr>
          <w:rFonts w:cs="B Mitra" w:hint="cs"/>
          <w:sz w:val="32"/>
          <w:szCs w:val="32"/>
          <w:rtl/>
        </w:rPr>
        <w:t>: «</w:t>
      </w:r>
      <w:r w:rsidR="00833C2B">
        <w:rPr>
          <w:rFonts w:cs="B Mitra" w:hint="cs"/>
          <w:sz w:val="32"/>
          <w:szCs w:val="32"/>
          <w:rtl/>
        </w:rPr>
        <w:t>آ</w:t>
      </w:r>
      <w:r w:rsidR="00B0319A" w:rsidRPr="003C550C">
        <w:rPr>
          <w:rFonts w:cs="B Mitra" w:hint="cs"/>
          <w:sz w:val="32"/>
          <w:szCs w:val="32"/>
          <w:rtl/>
        </w:rPr>
        <w:t>ت</w:t>
      </w:r>
      <w:r w:rsidR="00833C2B">
        <w:rPr>
          <w:rFonts w:cs="B Mitra" w:hint="cs"/>
          <w:sz w:val="32"/>
          <w:szCs w:val="32"/>
          <w:rtl/>
        </w:rPr>
        <w:t>َ</w:t>
      </w:r>
      <w:r w:rsidR="00B0319A" w:rsidRPr="003C550C">
        <w:rPr>
          <w:rFonts w:cs="B Mitra" w:hint="cs"/>
          <w:sz w:val="32"/>
          <w:szCs w:val="32"/>
          <w:rtl/>
        </w:rPr>
        <w:t>ي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ن</w:t>
      </w:r>
      <w:r w:rsidR="00833C2B">
        <w:rPr>
          <w:rFonts w:cs="B Mitra" w:hint="cs"/>
          <w:sz w:val="32"/>
          <w:szCs w:val="32"/>
          <w:rtl/>
        </w:rPr>
        <w:t>َ</w:t>
      </w:r>
      <w:r w:rsidR="00B0319A" w:rsidRPr="003C550C">
        <w:rPr>
          <w:rFonts w:cs="B Mitra" w:hint="cs"/>
          <w:sz w:val="32"/>
          <w:szCs w:val="32"/>
          <w:rtl/>
        </w:rPr>
        <w:t>اه</w:t>
      </w:r>
      <w:r w:rsidR="00833C2B">
        <w:rPr>
          <w:rFonts w:cs="B Mitra" w:hint="cs"/>
          <w:sz w:val="32"/>
          <w:szCs w:val="32"/>
          <w:rtl/>
        </w:rPr>
        <w:t>ُ</w:t>
      </w:r>
      <w:r w:rsidR="00B0319A" w:rsidRPr="003C550C">
        <w:rPr>
          <w:rFonts w:cs="B Mitra" w:hint="cs"/>
          <w:sz w:val="32"/>
          <w:szCs w:val="32"/>
          <w:rtl/>
        </w:rPr>
        <w:t xml:space="preserve"> ح</w:t>
      </w:r>
      <w:r w:rsidR="00833C2B">
        <w:rPr>
          <w:rFonts w:cs="B Mitra" w:hint="cs"/>
          <w:sz w:val="32"/>
          <w:szCs w:val="32"/>
          <w:rtl/>
        </w:rPr>
        <w:t>ُ</w:t>
      </w:r>
      <w:r w:rsidR="00B0319A" w:rsidRPr="003C550C">
        <w:rPr>
          <w:rFonts w:cs="B Mitra" w:hint="cs"/>
          <w:sz w:val="32"/>
          <w:szCs w:val="32"/>
          <w:rtl/>
        </w:rPr>
        <w:t>ك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ما</w:t>
      </w:r>
      <w:r w:rsidR="00833C2B">
        <w:rPr>
          <w:rFonts w:cs="B Mitra" w:hint="cs"/>
          <w:sz w:val="32"/>
          <w:szCs w:val="32"/>
          <w:rtl/>
        </w:rPr>
        <w:t>ً</w:t>
      </w:r>
      <w:r w:rsidR="00B0319A" w:rsidRPr="003C550C">
        <w:rPr>
          <w:rFonts w:cs="B Mitra" w:hint="cs"/>
          <w:sz w:val="32"/>
          <w:szCs w:val="32"/>
          <w:rtl/>
        </w:rPr>
        <w:t xml:space="preserve"> و</w:t>
      </w:r>
      <w:r w:rsidR="00833C2B">
        <w:rPr>
          <w:rFonts w:cs="B Mitra" w:hint="cs"/>
          <w:sz w:val="32"/>
          <w:szCs w:val="32"/>
          <w:rtl/>
        </w:rPr>
        <w:t xml:space="preserve">َ </w:t>
      </w:r>
      <w:r w:rsidR="00B0319A" w:rsidRPr="003C550C">
        <w:rPr>
          <w:rFonts w:cs="B Mitra" w:hint="cs"/>
          <w:sz w:val="32"/>
          <w:szCs w:val="32"/>
          <w:rtl/>
        </w:rPr>
        <w:t>ع</w:t>
      </w:r>
      <w:r w:rsidR="00833C2B">
        <w:rPr>
          <w:rFonts w:cs="B Mitra" w:hint="cs"/>
          <w:sz w:val="32"/>
          <w:szCs w:val="32"/>
          <w:rtl/>
        </w:rPr>
        <w:t>ِ</w:t>
      </w:r>
      <w:r w:rsidR="00B0319A" w:rsidRPr="003C550C">
        <w:rPr>
          <w:rFonts w:cs="B Mitra" w:hint="cs"/>
          <w:sz w:val="32"/>
          <w:szCs w:val="32"/>
          <w:rtl/>
        </w:rPr>
        <w:t>ل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ما</w:t>
      </w:r>
      <w:r w:rsidR="00833C2B">
        <w:rPr>
          <w:rFonts w:cs="B Mitra" w:hint="cs"/>
          <w:sz w:val="32"/>
          <w:szCs w:val="32"/>
          <w:rtl/>
        </w:rPr>
        <w:t>ً</w:t>
      </w:r>
      <w:r>
        <w:rPr>
          <w:rFonts w:cs="B Mitra" w:hint="cs"/>
          <w:sz w:val="32"/>
          <w:szCs w:val="32"/>
          <w:rtl/>
        </w:rPr>
        <w:t>»</w:t>
      </w:r>
      <w:r w:rsidR="00B514AF" w:rsidRPr="003C550C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دربارۀ همۀ</w:t>
      </w:r>
      <w:r w:rsidR="00B0319A" w:rsidRPr="003C550C">
        <w:rPr>
          <w:rFonts w:cs="B Mitra" w:hint="cs"/>
          <w:sz w:val="32"/>
          <w:szCs w:val="32"/>
          <w:rtl/>
        </w:rPr>
        <w:t xml:space="preserve"> انبياء عليهم الس</w:t>
      </w:r>
      <w:r w:rsidR="00B514AF" w:rsidRPr="003C550C">
        <w:rPr>
          <w:rFonts w:cs="B Mitra" w:hint="cs"/>
          <w:sz w:val="32"/>
          <w:szCs w:val="32"/>
          <w:rtl/>
        </w:rPr>
        <w:t>ّ</w:t>
      </w:r>
      <w:r w:rsidR="00B0319A" w:rsidRPr="003C550C">
        <w:rPr>
          <w:rFonts w:cs="B Mitra" w:hint="cs"/>
          <w:sz w:val="32"/>
          <w:szCs w:val="32"/>
          <w:rtl/>
        </w:rPr>
        <w:t>لام است</w:t>
      </w:r>
      <w:r w:rsidR="001C02E2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یعنی</w:t>
      </w:r>
      <w:r w:rsidR="00B0319A" w:rsidRPr="003C550C">
        <w:rPr>
          <w:rFonts w:cs="B Mitra" w:hint="cs"/>
          <w:sz w:val="32"/>
          <w:szCs w:val="32"/>
          <w:rtl/>
        </w:rPr>
        <w:t xml:space="preserve"> ما</w:t>
      </w:r>
      <w:r w:rsidR="00B514AF" w:rsidRPr="003C550C">
        <w:rPr>
          <w:rFonts w:cs="B Mitra" w:hint="cs"/>
          <w:sz w:val="32"/>
          <w:szCs w:val="32"/>
          <w:rtl/>
        </w:rPr>
        <w:t xml:space="preserve"> به</w:t>
      </w:r>
      <w:r w:rsidR="00B0319A" w:rsidRPr="003C550C">
        <w:rPr>
          <w:rFonts w:cs="B Mitra" w:hint="cs"/>
          <w:sz w:val="32"/>
          <w:szCs w:val="32"/>
          <w:rtl/>
        </w:rPr>
        <w:t xml:space="preserve"> آنها ح</w:t>
      </w:r>
      <w:r w:rsidR="00234EA9">
        <w:rPr>
          <w:rFonts w:cs="B Mitra" w:hint="cs"/>
          <w:sz w:val="32"/>
          <w:szCs w:val="32"/>
          <w:rtl/>
        </w:rPr>
        <w:t>ُ</w:t>
      </w:r>
      <w:r w:rsidR="00B0319A" w:rsidRPr="003C550C">
        <w:rPr>
          <w:rFonts w:cs="B Mitra" w:hint="cs"/>
          <w:sz w:val="32"/>
          <w:szCs w:val="32"/>
          <w:rtl/>
        </w:rPr>
        <w:t>كم يعني فرمان نبو</w:t>
      </w:r>
      <w:r>
        <w:rPr>
          <w:rFonts w:cs="B Mitra" w:hint="cs"/>
          <w:sz w:val="32"/>
          <w:szCs w:val="32"/>
          <w:rtl/>
        </w:rPr>
        <w:t>ّ</w:t>
      </w:r>
      <w:r w:rsidR="00B0319A" w:rsidRPr="003C550C">
        <w:rPr>
          <w:rFonts w:cs="B Mitra" w:hint="cs"/>
          <w:sz w:val="32"/>
          <w:szCs w:val="32"/>
          <w:rtl/>
        </w:rPr>
        <w:t xml:space="preserve">ت </w:t>
      </w:r>
      <w:r w:rsidR="00B514AF" w:rsidRPr="003C550C">
        <w:rPr>
          <w:rFonts w:cs="B Mitra" w:hint="cs"/>
          <w:sz w:val="32"/>
          <w:szCs w:val="32"/>
          <w:rtl/>
        </w:rPr>
        <w:t xml:space="preserve">دادیم </w:t>
      </w:r>
      <w:r w:rsidR="00B0319A" w:rsidRPr="003C550C">
        <w:rPr>
          <w:rFonts w:cs="B Mitra" w:hint="cs"/>
          <w:sz w:val="32"/>
          <w:szCs w:val="32"/>
          <w:rtl/>
        </w:rPr>
        <w:t>كه عال</w:t>
      </w:r>
      <w:r w:rsidR="001C02E2">
        <w:rPr>
          <w:rFonts w:cs="B Mitra" w:hint="cs"/>
          <w:sz w:val="32"/>
          <w:szCs w:val="32"/>
          <w:rtl/>
        </w:rPr>
        <w:t>ِ</w:t>
      </w:r>
      <w:r w:rsidR="00B0319A" w:rsidRPr="003C550C">
        <w:rPr>
          <w:rFonts w:cs="B Mitra" w:hint="cs"/>
          <w:sz w:val="32"/>
          <w:szCs w:val="32"/>
          <w:rtl/>
        </w:rPr>
        <w:t>م به حقايق</w:t>
      </w:r>
      <w:r w:rsidR="00234EA9">
        <w:rPr>
          <w:rFonts w:cs="B Mitra" w:hint="cs"/>
          <w:sz w:val="32"/>
          <w:szCs w:val="32"/>
          <w:rtl/>
        </w:rPr>
        <w:t>‌اند</w:t>
      </w:r>
      <w:r w:rsidR="00B0319A" w:rsidRPr="003C550C">
        <w:rPr>
          <w:rFonts w:cs="B Mitra" w:hint="cs"/>
          <w:sz w:val="32"/>
          <w:szCs w:val="32"/>
          <w:rtl/>
        </w:rPr>
        <w:t xml:space="preserve"> و علم</w:t>
      </w:r>
      <w:r w:rsidR="00234EA9">
        <w:rPr>
          <w:rFonts w:cs="B Mitra" w:hint="cs"/>
          <w:sz w:val="32"/>
          <w:szCs w:val="32"/>
          <w:rtl/>
        </w:rPr>
        <w:t xml:space="preserve"> به</w:t>
      </w:r>
      <w:r w:rsidR="00B0319A" w:rsidRPr="003C550C">
        <w:rPr>
          <w:rFonts w:cs="B Mitra" w:hint="cs"/>
          <w:sz w:val="32"/>
          <w:szCs w:val="32"/>
          <w:rtl/>
        </w:rPr>
        <w:t xml:space="preserve"> شريعت </w:t>
      </w:r>
      <w:r w:rsidR="00234EA9">
        <w:rPr>
          <w:rFonts w:cs="B Mitra" w:hint="cs"/>
          <w:sz w:val="32"/>
          <w:szCs w:val="32"/>
          <w:rtl/>
        </w:rPr>
        <w:t xml:space="preserve">را به آنها دادیم که </w:t>
      </w:r>
      <w:r w:rsidR="00B0319A" w:rsidRPr="003C550C">
        <w:rPr>
          <w:rFonts w:cs="B Mitra" w:hint="cs"/>
          <w:sz w:val="32"/>
          <w:szCs w:val="32"/>
          <w:rtl/>
        </w:rPr>
        <w:t>اينها راهنماي شما باشند</w:t>
      </w:r>
      <w:r w:rsidR="00234EA9">
        <w:rPr>
          <w:rFonts w:cs="B Mitra" w:hint="cs"/>
          <w:sz w:val="32"/>
          <w:szCs w:val="32"/>
          <w:rtl/>
        </w:rPr>
        <w:t>.</w:t>
      </w:r>
    </w:p>
    <w:p w:rsidR="00B514AF" w:rsidRPr="00234EA9" w:rsidRDefault="001C02E2" w:rsidP="004123C1">
      <w:pPr>
        <w:spacing w:line="480" w:lineRule="auto"/>
        <w:jc w:val="both"/>
        <w:rPr>
          <w:rFonts w:cs="B Titr"/>
          <w:b/>
          <w:bCs/>
          <w:sz w:val="32"/>
          <w:szCs w:val="32"/>
          <w:rtl/>
        </w:rPr>
      </w:pPr>
      <w:r w:rsidRPr="00234EA9">
        <w:rPr>
          <w:rFonts w:cs="B Titr" w:hint="cs"/>
          <w:b/>
          <w:bCs/>
          <w:sz w:val="32"/>
          <w:szCs w:val="32"/>
          <w:rtl/>
        </w:rPr>
        <w:t>اشک جان</w:t>
      </w:r>
      <w:r w:rsidR="00B514AF" w:rsidRPr="00234EA9">
        <w:rPr>
          <w:rFonts w:cs="B Titr" w:hint="cs"/>
          <w:b/>
          <w:bCs/>
          <w:sz w:val="32"/>
          <w:szCs w:val="32"/>
          <w:rtl/>
        </w:rPr>
        <w:t>سوز مولا</w:t>
      </w:r>
      <w:r w:rsidRPr="00234EA9">
        <w:rPr>
          <w:rFonts w:cs="B Titr" w:hint="cs"/>
          <w:b/>
          <w:bCs/>
          <w:sz w:val="32"/>
          <w:szCs w:val="32"/>
          <w:rtl/>
        </w:rPr>
        <w:t xml:space="preserve"> در کنار قبر حضرت زهرا</w:t>
      </w:r>
      <w:r w:rsidR="00B514AF" w:rsidRPr="00234EA9">
        <w:rPr>
          <w:rFonts w:cs="B Titr" w:hint="cs"/>
          <w:b/>
          <w:bCs/>
          <w:sz w:val="32"/>
          <w:szCs w:val="32"/>
          <w:rtl/>
        </w:rPr>
        <w:t xml:space="preserve"> علیها</w:t>
      </w:r>
      <w:r w:rsidRPr="00234EA9">
        <w:rPr>
          <w:rFonts w:cs="B Titr" w:hint="cs"/>
          <w:b/>
          <w:bCs/>
          <w:sz w:val="32"/>
          <w:szCs w:val="32"/>
          <w:rtl/>
        </w:rPr>
        <w:t xml:space="preserve"> السلام</w:t>
      </w:r>
    </w:p>
    <w:p w:rsidR="00B75663" w:rsidRDefault="00B514AF" w:rsidP="00CA5972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این</w:t>
      </w:r>
      <w:r w:rsidR="000C19FA" w:rsidRPr="003C550C">
        <w:rPr>
          <w:rFonts w:cs="B Mitra" w:hint="cs"/>
          <w:sz w:val="32"/>
          <w:szCs w:val="32"/>
          <w:rtl/>
        </w:rPr>
        <w:t xml:space="preserve"> شب</w:t>
      </w:r>
      <w:r w:rsidR="00C64DA2">
        <w:rPr>
          <w:rFonts w:cs="B Mitra" w:hint="cs"/>
          <w:sz w:val="32"/>
          <w:szCs w:val="32"/>
          <w:rtl/>
        </w:rPr>
        <w:t>‌</w:t>
      </w:r>
      <w:r w:rsidR="000C19FA" w:rsidRPr="003C550C">
        <w:rPr>
          <w:rFonts w:cs="B Mitra" w:hint="cs"/>
          <w:sz w:val="32"/>
          <w:szCs w:val="32"/>
          <w:rtl/>
        </w:rPr>
        <w:t>ها انتساب به صد</w:t>
      </w:r>
      <w:r w:rsidR="00C64DA2">
        <w:rPr>
          <w:rFonts w:cs="B Mitra" w:hint="cs"/>
          <w:sz w:val="32"/>
          <w:szCs w:val="32"/>
          <w:rtl/>
        </w:rPr>
        <w:t>ّيقۀ</w:t>
      </w:r>
      <w:r w:rsidR="000C19FA" w:rsidRPr="003C550C">
        <w:rPr>
          <w:rFonts w:cs="B Mitra" w:hint="cs"/>
          <w:sz w:val="32"/>
          <w:szCs w:val="32"/>
          <w:rtl/>
        </w:rPr>
        <w:t xml:space="preserve"> كبري عليه</w:t>
      </w:r>
      <w:r w:rsidRPr="003C550C">
        <w:rPr>
          <w:rFonts w:cs="B Mitra" w:hint="cs"/>
          <w:sz w:val="32"/>
          <w:szCs w:val="32"/>
          <w:rtl/>
        </w:rPr>
        <w:t>ا الس</w:t>
      </w:r>
      <w:r w:rsidR="000C19FA" w:rsidRPr="003C550C">
        <w:rPr>
          <w:rFonts w:cs="B Mitra" w:hint="cs"/>
          <w:sz w:val="32"/>
          <w:szCs w:val="32"/>
          <w:rtl/>
        </w:rPr>
        <w:t>ل</w:t>
      </w:r>
      <w:r w:rsidRPr="003C550C">
        <w:rPr>
          <w:rFonts w:cs="B Mitra" w:hint="cs"/>
          <w:sz w:val="32"/>
          <w:szCs w:val="32"/>
          <w:rtl/>
        </w:rPr>
        <w:t>ام</w:t>
      </w:r>
      <w:r w:rsidR="00E123DD">
        <w:rPr>
          <w:rFonts w:cs="B Mitra" w:hint="cs"/>
          <w:sz w:val="32"/>
          <w:szCs w:val="32"/>
          <w:rtl/>
        </w:rPr>
        <w:t xml:space="preserve"> دارد</w:t>
      </w:r>
      <w:r w:rsidR="000C19FA" w:rsidRPr="003C550C">
        <w:rPr>
          <w:rFonts w:cs="B Mitra" w:hint="cs"/>
          <w:sz w:val="32"/>
          <w:szCs w:val="32"/>
          <w:rtl/>
        </w:rPr>
        <w:t xml:space="preserve"> </w:t>
      </w:r>
      <w:r w:rsidR="00E123DD">
        <w:rPr>
          <w:rFonts w:cs="B Mitra" w:hint="cs"/>
          <w:sz w:val="32"/>
          <w:szCs w:val="32"/>
          <w:rtl/>
        </w:rPr>
        <w:t>نقل شده است:</w:t>
      </w:r>
    </w:p>
    <w:p w:rsidR="00B75663" w:rsidRDefault="000C19FA" w:rsidP="00B75663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ف</w:t>
      </w:r>
      <w:r w:rsidR="00E123DD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</w:t>
      </w:r>
      <w:r w:rsidR="00B75663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م</w:t>
      </w:r>
      <w:r w:rsidR="00E123DD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ق</w:t>
      </w:r>
      <w:r w:rsidR="00E123DD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ب</w:t>
      </w:r>
      <w:r w:rsidR="00E123DD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ض</w:t>
      </w:r>
      <w:r w:rsidR="00E123DD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ت</w:t>
      </w:r>
      <w:r w:rsidR="00B75663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فاط</w:t>
      </w:r>
      <w:r w:rsidR="00B75663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B75663">
        <w:rPr>
          <w:rFonts w:cs="B Mitra" w:hint="cs"/>
          <w:sz w:val="32"/>
          <w:szCs w:val="32"/>
          <w:rtl/>
        </w:rPr>
        <w:t>َةُ</w:t>
      </w:r>
      <w:r w:rsidRPr="003C550C">
        <w:rPr>
          <w:rFonts w:cs="B Mitra" w:hint="cs"/>
          <w:sz w:val="32"/>
          <w:szCs w:val="32"/>
          <w:rtl/>
        </w:rPr>
        <w:t xml:space="preserve"> ع</w:t>
      </w:r>
      <w:r w:rsidR="00E123DD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</w:t>
      </w:r>
      <w:r w:rsidR="00B75663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يها الس</w:t>
      </w:r>
      <w:r w:rsidR="00E123DD">
        <w:rPr>
          <w:rFonts w:cs="B Mitra" w:hint="cs"/>
          <w:sz w:val="32"/>
          <w:szCs w:val="32"/>
          <w:rtl/>
        </w:rPr>
        <w:t>َّ</w:t>
      </w:r>
      <w:r w:rsidRPr="003C550C">
        <w:rPr>
          <w:rFonts w:cs="B Mitra" w:hint="cs"/>
          <w:sz w:val="32"/>
          <w:szCs w:val="32"/>
          <w:rtl/>
        </w:rPr>
        <w:t>لام</w:t>
      </w:r>
      <w:r w:rsidR="00E123DD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D72F8B" w:rsidRPr="003C550C">
        <w:rPr>
          <w:rFonts w:cs="B Mitra" w:hint="cs"/>
          <w:sz w:val="32"/>
          <w:szCs w:val="32"/>
          <w:rtl/>
        </w:rPr>
        <w:t>ج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ز</w:t>
      </w:r>
      <w:r w:rsidR="00B75663">
        <w:rPr>
          <w:rFonts w:cs="B Mitra" w:hint="cs"/>
          <w:sz w:val="32"/>
          <w:szCs w:val="32"/>
          <w:rtl/>
        </w:rPr>
        <w:t>ِ</w:t>
      </w:r>
      <w:r w:rsidR="00D72F8B" w:rsidRPr="003C550C">
        <w:rPr>
          <w:rFonts w:cs="B Mitra" w:hint="cs"/>
          <w:sz w:val="32"/>
          <w:szCs w:val="32"/>
          <w:rtl/>
        </w:rPr>
        <w:t>ع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 xml:space="preserve"> ع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ل</w:t>
      </w:r>
      <w:r w:rsidR="00E123DD">
        <w:rPr>
          <w:rFonts w:cs="B Mitra" w:hint="cs"/>
          <w:sz w:val="32"/>
          <w:szCs w:val="32"/>
          <w:rtl/>
        </w:rPr>
        <w:t>ِ</w:t>
      </w:r>
      <w:r w:rsidR="00D72F8B" w:rsidRPr="003C550C">
        <w:rPr>
          <w:rFonts w:cs="B Mitra" w:hint="cs"/>
          <w:sz w:val="32"/>
          <w:szCs w:val="32"/>
          <w:rtl/>
        </w:rPr>
        <w:t>ي</w:t>
      </w:r>
      <w:r w:rsidR="00B75663">
        <w:rPr>
          <w:rFonts w:cs="B Mitra" w:hint="cs"/>
          <w:sz w:val="32"/>
          <w:szCs w:val="32"/>
          <w:rtl/>
        </w:rPr>
        <w:t>ٌّ</w:t>
      </w:r>
      <w:r w:rsidR="00D72F8B" w:rsidRPr="003C550C">
        <w:rPr>
          <w:rFonts w:cs="B Mitra" w:hint="cs"/>
          <w:sz w:val="32"/>
          <w:szCs w:val="32"/>
          <w:rtl/>
        </w:rPr>
        <w:t xml:space="preserve"> ج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ز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عا</w:t>
      </w:r>
      <w:r w:rsidR="00E123DD">
        <w:rPr>
          <w:rFonts w:cs="B Mitra" w:hint="cs"/>
          <w:sz w:val="32"/>
          <w:szCs w:val="32"/>
          <w:rtl/>
        </w:rPr>
        <w:t>ً</w:t>
      </w:r>
      <w:r w:rsidR="00D72F8B" w:rsidRPr="003C550C">
        <w:rPr>
          <w:rFonts w:cs="B Mitra" w:hint="cs"/>
          <w:sz w:val="32"/>
          <w:szCs w:val="32"/>
          <w:rtl/>
        </w:rPr>
        <w:t xml:space="preserve"> ش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ديدا</w:t>
      </w:r>
      <w:r w:rsidR="00E123DD">
        <w:rPr>
          <w:rFonts w:cs="B Mitra" w:hint="cs"/>
          <w:sz w:val="32"/>
          <w:szCs w:val="32"/>
          <w:rtl/>
        </w:rPr>
        <w:t>ً</w:t>
      </w:r>
      <w:r w:rsidR="00B75663">
        <w:rPr>
          <w:rFonts w:cs="B Mitra" w:hint="cs"/>
          <w:sz w:val="32"/>
          <w:szCs w:val="32"/>
          <w:rtl/>
        </w:rPr>
        <w:t xml:space="preserve"> </w:t>
      </w:r>
      <w:r w:rsidR="00B75663">
        <w:rPr>
          <w:rStyle w:val="FootnoteReference"/>
          <w:rFonts w:cs="B Mitra"/>
          <w:sz w:val="32"/>
          <w:szCs w:val="32"/>
          <w:rtl/>
        </w:rPr>
        <w:footnoteReference w:id="12"/>
      </w:r>
    </w:p>
    <w:p w:rsidR="00333640" w:rsidRDefault="00B75663" w:rsidP="00B75663">
      <w:pPr>
        <w:spacing w:line="480" w:lineRule="auto"/>
        <w:jc w:val="both"/>
        <w:rPr>
          <w:rFonts w:cs="B Mitra" w:hint="cs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وقتي صدّيقۀ</w:t>
      </w:r>
      <w:r w:rsidR="00D72F8B" w:rsidRPr="003C550C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كبري از دنيا رحلت فرمود اميرالمؤمنين بي‌</w:t>
      </w:r>
      <w:r w:rsidR="00D72F8B" w:rsidRPr="003C550C">
        <w:rPr>
          <w:rFonts w:cs="B Mitra" w:hint="cs"/>
          <w:sz w:val="32"/>
          <w:szCs w:val="32"/>
          <w:rtl/>
        </w:rPr>
        <w:t>تاب</w:t>
      </w:r>
      <w:r w:rsidR="00333640">
        <w:rPr>
          <w:rFonts w:cs="B Mitra" w:hint="cs"/>
          <w:sz w:val="32"/>
          <w:szCs w:val="32"/>
          <w:rtl/>
        </w:rPr>
        <w:t xml:space="preserve"> شد آن هم بيتابي شديد.</w:t>
      </w:r>
    </w:p>
    <w:p w:rsidR="00333640" w:rsidRDefault="00333640" w:rsidP="00E155DF">
      <w:pPr>
        <w:spacing w:line="48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خيلي عجيب است،</w:t>
      </w:r>
      <w:r w:rsidR="00D72F8B" w:rsidRPr="003C550C">
        <w:rPr>
          <w:rFonts w:cs="B Mitra" w:hint="cs"/>
          <w:sz w:val="32"/>
          <w:szCs w:val="32"/>
          <w:rtl/>
        </w:rPr>
        <w:t xml:space="preserve"> مردي مانند </w:t>
      </w:r>
      <w:r w:rsidR="00B514AF" w:rsidRPr="003C550C">
        <w:rPr>
          <w:rFonts w:cs="B Mitra" w:hint="cs"/>
          <w:sz w:val="32"/>
          <w:szCs w:val="32"/>
          <w:rtl/>
        </w:rPr>
        <w:t xml:space="preserve">حضرت </w:t>
      </w:r>
      <w:r w:rsidR="00D72F8B" w:rsidRPr="003C550C">
        <w:rPr>
          <w:rFonts w:cs="B Mitra" w:hint="cs"/>
          <w:sz w:val="32"/>
          <w:szCs w:val="32"/>
          <w:rtl/>
        </w:rPr>
        <w:t>امير عليه الس</w:t>
      </w:r>
      <w:r w:rsidR="00E123DD">
        <w:rPr>
          <w:rFonts w:cs="B Mitra" w:hint="cs"/>
          <w:sz w:val="32"/>
          <w:szCs w:val="32"/>
          <w:rtl/>
        </w:rPr>
        <w:t>ّ</w:t>
      </w:r>
      <w:r w:rsidR="00D72F8B" w:rsidRPr="003C550C">
        <w:rPr>
          <w:rFonts w:cs="B Mitra" w:hint="cs"/>
          <w:sz w:val="32"/>
          <w:szCs w:val="32"/>
          <w:rtl/>
        </w:rPr>
        <w:t>لام براي از دست دادن همسر جزع كند</w:t>
      </w:r>
      <w:r w:rsidR="00E123DD">
        <w:rPr>
          <w:rFonts w:cs="B Mitra" w:hint="cs"/>
          <w:sz w:val="32"/>
          <w:szCs w:val="32"/>
          <w:rtl/>
        </w:rPr>
        <w:t>.</w:t>
      </w:r>
      <w:r>
        <w:rPr>
          <w:rFonts w:cs="B Mitra" w:hint="cs"/>
          <w:sz w:val="32"/>
          <w:szCs w:val="32"/>
          <w:rtl/>
        </w:rPr>
        <w:t xml:space="preserve"> معلوم مي‌شود</w:t>
      </w:r>
      <w:r w:rsidR="008D5D2D" w:rsidRPr="003C550C">
        <w:rPr>
          <w:rFonts w:cs="B Mitra" w:hint="cs"/>
          <w:sz w:val="32"/>
          <w:szCs w:val="32"/>
          <w:rtl/>
        </w:rPr>
        <w:t xml:space="preserve"> همسر</w:t>
      </w:r>
      <w:r w:rsidR="00B514AF" w:rsidRPr="003C550C">
        <w:rPr>
          <w:rFonts w:cs="B Mitra" w:hint="cs"/>
          <w:sz w:val="32"/>
          <w:szCs w:val="32"/>
          <w:rtl/>
        </w:rPr>
        <w:t xml:space="preserve"> او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="00B514AF" w:rsidRPr="003C550C">
        <w:rPr>
          <w:rFonts w:cs="B Mitra" w:hint="cs"/>
          <w:sz w:val="32"/>
          <w:szCs w:val="32"/>
          <w:rtl/>
        </w:rPr>
        <w:t xml:space="preserve">یک همسر معمولی نبود که </w:t>
      </w:r>
      <w:r>
        <w:rPr>
          <w:rFonts w:cs="B Mitra" w:hint="cs"/>
          <w:sz w:val="32"/>
          <w:szCs w:val="32"/>
          <w:rtl/>
        </w:rPr>
        <w:t>ما خيال كرده‌</w:t>
      </w:r>
      <w:r w:rsidR="00B325A9" w:rsidRPr="003C550C">
        <w:rPr>
          <w:rFonts w:cs="B Mitra" w:hint="cs"/>
          <w:sz w:val="32"/>
          <w:szCs w:val="32"/>
          <w:rtl/>
        </w:rPr>
        <w:t>ايم و</w:t>
      </w:r>
      <w:r>
        <w:rPr>
          <w:rFonts w:cs="B Mitra" w:hint="cs"/>
          <w:sz w:val="32"/>
          <w:szCs w:val="32"/>
          <w:rtl/>
        </w:rPr>
        <w:t xml:space="preserve"> </w:t>
      </w:r>
      <w:r w:rsidR="00B325A9" w:rsidRPr="003C550C">
        <w:rPr>
          <w:rFonts w:cs="B Mitra" w:hint="cs"/>
          <w:sz w:val="32"/>
          <w:szCs w:val="32"/>
          <w:rtl/>
        </w:rPr>
        <w:t>تنها كسي</w:t>
      </w:r>
      <w:r w:rsidR="003C550C" w:rsidRPr="003C550C">
        <w:rPr>
          <w:rFonts w:cs="B Mitra" w:hint="cs"/>
          <w:sz w:val="32"/>
          <w:szCs w:val="32"/>
          <w:rtl/>
        </w:rPr>
        <w:t xml:space="preserve"> که</w:t>
      </w:r>
      <w:r w:rsidR="00B514AF" w:rsidRPr="003C550C">
        <w:rPr>
          <w:rFonts w:cs="B Mitra" w:hint="cs"/>
          <w:sz w:val="32"/>
          <w:szCs w:val="32"/>
          <w:rtl/>
        </w:rPr>
        <w:t xml:space="preserve"> در این عالم تا روز قیامت</w:t>
      </w:r>
      <w:r w:rsidR="00B325A9" w:rsidRPr="003C550C">
        <w:rPr>
          <w:rFonts w:cs="B Mitra" w:hint="cs"/>
          <w:sz w:val="32"/>
          <w:szCs w:val="32"/>
          <w:rtl/>
        </w:rPr>
        <w:t xml:space="preserve"> بتواند همسري با علي عليه الس</w:t>
      </w:r>
      <w:r w:rsidR="00E123DD">
        <w:rPr>
          <w:rFonts w:cs="B Mitra" w:hint="cs"/>
          <w:sz w:val="32"/>
          <w:szCs w:val="32"/>
          <w:rtl/>
        </w:rPr>
        <w:t>ّ</w:t>
      </w:r>
      <w:r w:rsidR="00B325A9" w:rsidRPr="003C550C">
        <w:rPr>
          <w:rFonts w:cs="B Mitra" w:hint="cs"/>
          <w:sz w:val="32"/>
          <w:szCs w:val="32"/>
          <w:rtl/>
        </w:rPr>
        <w:t>لام كند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>و ک</w:t>
      </w:r>
      <w:r w:rsidR="00E123DD">
        <w:rPr>
          <w:rFonts w:cs="B Mitra" w:hint="cs"/>
          <w:sz w:val="32"/>
          <w:szCs w:val="32"/>
          <w:rtl/>
        </w:rPr>
        <w:t>ُ</w:t>
      </w:r>
      <w:r w:rsidR="003C550C" w:rsidRPr="003C550C">
        <w:rPr>
          <w:rFonts w:cs="B Mitra" w:hint="cs"/>
          <w:sz w:val="32"/>
          <w:szCs w:val="32"/>
          <w:rtl/>
        </w:rPr>
        <w:t>فو او باشد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 xml:space="preserve">زهرای اطهر </w:t>
      </w:r>
      <w:r w:rsidR="00E123DD">
        <w:rPr>
          <w:rFonts w:cs="B Mitra" w:hint="cs"/>
          <w:sz w:val="32"/>
          <w:szCs w:val="32"/>
          <w:rtl/>
        </w:rPr>
        <w:t>بود</w:t>
      </w:r>
      <w:r>
        <w:rPr>
          <w:rFonts w:cs="B Mitra" w:hint="cs"/>
          <w:sz w:val="32"/>
          <w:szCs w:val="32"/>
          <w:rtl/>
        </w:rPr>
        <w:t>.</w:t>
      </w:r>
      <w:r w:rsidR="0040272F" w:rsidRPr="003C550C">
        <w:rPr>
          <w:rFonts w:cs="B Mitra" w:hint="cs"/>
          <w:sz w:val="32"/>
          <w:szCs w:val="32"/>
          <w:rtl/>
        </w:rPr>
        <w:t xml:space="preserve"> و</w:t>
      </w:r>
      <w:r w:rsidR="00E155DF">
        <w:rPr>
          <w:rFonts w:cs="B Mitra" w:hint="cs"/>
          <w:sz w:val="32"/>
          <w:szCs w:val="32"/>
          <w:rtl/>
        </w:rPr>
        <w:t xml:space="preserve"> </w:t>
      </w:r>
      <w:r w:rsidR="0040272F" w:rsidRPr="003C550C">
        <w:rPr>
          <w:rFonts w:cs="B Mitra" w:hint="cs"/>
          <w:sz w:val="32"/>
          <w:szCs w:val="32"/>
          <w:rtl/>
        </w:rPr>
        <w:t xml:space="preserve">لذا </w:t>
      </w:r>
      <w:r>
        <w:rPr>
          <w:rFonts w:cs="B Mitra" w:hint="cs"/>
          <w:sz w:val="32"/>
          <w:szCs w:val="32"/>
          <w:rtl/>
        </w:rPr>
        <w:t>علی علیه السلام</w:t>
      </w:r>
      <w:r w:rsidR="00E155DF">
        <w:rPr>
          <w:rFonts w:cs="B Mitra" w:hint="cs"/>
          <w:sz w:val="32"/>
          <w:szCs w:val="32"/>
          <w:rtl/>
        </w:rPr>
        <w:t>:</w:t>
      </w:r>
      <w:r>
        <w:rPr>
          <w:rFonts w:cs="B Mitra" w:hint="cs"/>
          <w:sz w:val="32"/>
          <w:szCs w:val="32"/>
          <w:rtl/>
        </w:rPr>
        <w:t xml:space="preserve"> «</w:t>
      </w:r>
      <w:r w:rsidR="0040272F" w:rsidRPr="003C550C">
        <w:rPr>
          <w:rFonts w:cs="B Mitra" w:hint="cs"/>
          <w:sz w:val="32"/>
          <w:szCs w:val="32"/>
          <w:rtl/>
        </w:rPr>
        <w:t>ج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ز</w:t>
      </w:r>
      <w:r>
        <w:rPr>
          <w:rFonts w:cs="B Mitra" w:hint="cs"/>
          <w:sz w:val="32"/>
          <w:szCs w:val="32"/>
          <w:rtl/>
        </w:rPr>
        <w:t>ِ</w:t>
      </w:r>
      <w:r w:rsidR="0040272F" w:rsidRPr="003C550C">
        <w:rPr>
          <w:rFonts w:cs="B Mitra" w:hint="cs"/>
          <w:sz w:val="32"/>
          <w:szCs w:val="32"/>
          <w:rtl/>
        </w:rPr>
        <w:t>ع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 xml:space="preserve"> ج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ز</w:t>
      </w:r>
      <w:r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عا</w:t>
      </w:r>
      <w:r w:rsidR="00E123DD">
        <w:rPr>
          <w:rFonts w:cs="B Mitra" w:hint="cs"/>
          <w:sz w:val="32"/>
          <w:szCs w:val="32"/>
          <w:rtl/>
        </w:rPr>
        <w:t>ً</w:t>
      </w:r>
      <w:r w:rsidR="0040272F" w:rsidRPr="003C550C">
        <w:rPr>
          <w:rFonts w:cs="B Mitra" w:hint="cs"/>
          <w:sz w:val="32"/>
          <w:szCs w:val="32"/>
          <w:rtl/>
        </w:rPr>
        <w:t xml:space="preserve"> ش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ديدا</w:t>
      </w:r>
      <w:r>
        <w:rPr>
          <w:rFonts w:cs="B Mitra" w:hint="cs"/>
          <w:sz w:val="32"/>
          <w:szCs w:val="32"/>
          <w:rtl/>
        </w:rPr>
        <w:t>ً»؛ خيلي بي‌تابي مي‌</w:t>
      </w:r>
      <w:r w:rsidR="0040272F" w:rsidRPr="003C550C">
        <w:rPr>
          <w:rFonts w:cs="B Mitra" w:hint="cs"/>
          <w:sz w:val="32"/>
          <w:szCs w:val="32"/>
          <w:rtl/>
        </w:rPr>
        <w:t>كرد</w:t>
      </w:r>
      <w:r>
        <w:rPr>
          <w:rFonts w:cs="B Mitra" w:hint="cs"/>
          <w:sz w:val="32"/>
          <w:szCs w:val="32"/>
          <w:rtl/>
        </w:rPr>
        <w:t>. اين جملۀ</w:t>
      </w:r>
      <w:r w:rsidR="003C550C" w:rsidRPr="003C550C">
        <w:rPr>
          <w:rFonts w:cs="B Mitra" w:hint="cs"/>
          <w:sz w:val="32"/>
          <w:szCs w:val="32"/>
          <w:rtl/>
        </w:rPr>
        <w:t xml:space="preserve"> مولای مت</w:t>
      </w:r>
      <w:r w:rsidR="00A824CF">
        <w:rPr>
          <w:rFonts w:cs="B Mitra" w:hint="cs"/>
          <w:sz w:val="32"/>
          <w:szCs w:val="32"/>
          <w:rtl/>
        </w:rPr>
        <w:t>ّ</w:t>
      </w:r>
      <w:r w:rsidR="003C550C" w:rsidRPr="003C550C">
        <w:rPr>
          <w:rFonts w:cs="B Mitra" w:hint="cs"/>
          <w:sz w:val="32"/>
          <w:szCs w:val="32"/>
          <w:rtl/>
        </w:rPr>
        <w:t xml:space="preserve">قیان </w:t>
      </w:r>
      <w:r w:rsidR="00E155DF" w:rsidRPr="003C550C">
        <w:rPr>
          <w:rFonts w:cs="B Mitra" w:hint="cs"/>
          <w:sz w:val="32"/>
          <w:szCs w:val="32"/>
          <w:rtl/>
        </w:rPr>
        <w:t>كنار قبر</w:t>
      </w:r>
      <w:r w:rsidR="00E155DF">
        <w:rPr>
          <w:rFonts w:cs="B Mitra" w:hint="cs"/>
          <w:sz w:val="32"/>
          <w:szCs w:val="32"/>
          <w:rtl/>
        </w:rPr>
        <w:t xml:space="preserve"> </w:t>
      </w:r>
      <w:r w:rsidR="0040272F" w:rsidRPr="003C550C">
        <w:rPr>
          <w:rFonts w:cs="B Mitra" w:hint="cs"/>
          <w:sz w:val="32"/>
          <w:szCs w:val="32"/>
          <w:rtl/>
        </w:rPr>
        <w:t>معروف است</w:t>
      </w:r>
      <w:r w:rsidR="00E155DF">
        <w:rPr>
          <w:rFonts w:cs="B Mitra" w:hint="cs"/>
          <w:sz w:val="32"/>
          <w:szCs w:val="32"/>
          <w:rtl/>
        </w:rPr>
        <w:t xml:space="preserve"> که به</w:t>
      </w:r>
      <w:r w:rsidR="0040272F" w:rsidRPr="003C550C">
        <w:rPr>
          <w:rFonts w:cs="B Mitra" w:hint="cs"/>
          <w:sz w:val="32"/>
          <w:szCs w:val="32"/>
          <w:rtl/>
        </w:rPr>
        <w:t xml:space="preserve"> پيغمبر </w:t>
      </w:r>
      <w:r w:rsidR="00A824CF">
        <w:rPr>
          <w:rFonts w:cs="B Mitra" w:hint="cs"/>
          <w:sz w:val="32"/>
          <w:szCs w:val="32"/>
          <w:rtl/>
        </w:rPr>
        <w:t>اكرم صلی الله علیه و آله و سلم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bookmarkStart w:id="0" w:name="_GoBack"/>
      <w:bookmarkEnd w:id="0"/>
      <w:r w:rsidR="0040272F" w:rsidRPr="003C550C">
        <w:rPr>
          <w:rFonts w:cs="B Mitra" w:hint="cs"/>
          <w:sz w:val="32"/>
          <w:szCs w:val="32"/>
          <w:rtl/>
        </w:rPr>
        <w:t>عرض</w:t>
      </w:r>
      <w:r>
        <w:rPr>
          <w:rFonts w:cs="B Mitra" w:hint="cs"/>
          <w:sz w:val="32"/>
          <w:szCs w:val="32"/>
          <w:rtl/>
        </w:rPr>
        <w:t xml:space="preserve"> می‌کند:</w:t>
      </w:r>
    </w:p>
    <w:p w:rsidR="00F84699" w:rsidRDefault="007D3186" w:rsidP="00F84699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  <w:rtl/>
        </w:rPr>
      </w:pPr>
      <w:r w:rsidRPr="007D31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قَلَّ يَا رَسُولَ </w:t>
      </w:r>
      <w:r w:rsidR="00F8469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اللَّهِ عَنْ صَفِيَّتِكَ صَبْرِی</w:t>
      </w:r>
      <w:r w:rsidRPr="007D31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</w:t>
      </w:r>
      <w:r w:rsidRPr="007D318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رَقَ‏</w:t>
      </w:r>
      <w:r w:rsidRPr="007D31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7D318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عَنْهَا</w:t>
      </w:r>
      <w:r w:rsidR="00F8469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تَجَلُّدِی</w:t>
      </w:r>
      <w:r w:rsidRPr="007D31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F84699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3"/>
      </w:r>
    </w:p>
    <w:p w:rsidR="00F84699" w:rsidRDefault="003C550C" w:rsidP="00F84699">
      <w:pPr>
        <w:spacing w:before="100" w:beforeAutospacing="1" w:after="100" w:afterAutospacing="1" w:line="240" w:lineRule="auto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ای</w:t>
      </w:r>
      <w:r w:rsidR="0040272F" w:rsidRPr="003C550C">
        <w:rPr>
          <w:rFonts w:cs="B Mitra" w:hint="cs"/>
          <w:sz w:val="32"/>
          <w:szCs w:val="32"/>
          <w:rtl/>
        </w:rPr>
        <w:t xml:space="preserve"> رسول </w:t>
      </w:r>
      <w:r w:rsidRPr="003C550C">
        <w:rPr>
          <w:rFonts w:cs="B Mitra" w:hint="cs"/>
          <w:sz w:val="32"/>
          <w:szCs w:val="32"/>
          <w:rtl/>
        </w:rPr>
        <w:t>خدا</w:t>
      </w:r>
      <w:r w:rsidR="0057641F">
        <w:rPr>
          <w:rFonts w:cs="B Mitra" w:hint="cs"/>
          <w:sz w:val="32"/>
          <w:szCs w:val="32"/>
          <w:rtl/>
        </w:rPr>
        <w:t>!</w:t>
      </w:r>
      <w:r w:rsidR="0040272F" w:rsidRPr="003C550C">
        <w:rPr>
          <w:rFonts w:cs="B Mitra" w:hint="cs"/>
          <w:sz w:val="32"/>
          <w:szCs w:val="32"/>
          <w:rtl/>
        </w:rPr>
        <w:t xml:space="preserve"> صبر من</w:t>
      </w:r>
      <w:r w:rsidR="00F84699">
        <w:rPr>
          <w:rFonts w:cs="B Mitra" w:hint="cs"/>
          <w:sz w:val="32"/>
          <w:szCs w:val="32"/>
          <w:rtl/>
        </w:rPr>
        <w:t xml:space="preserve"> از مفارقت دختر برگزیده‌ات</w:t>
      </w:r>
      <w:r w:rsidR="0040272F" w:rsidRPr="003C550C">
        <w:rPr>
          <w:rFonts w:cs="B Mitra" w:hint="cs"/>
          <w:sz w:val="32"/>
          <w:szCs w:val="32"/>
          <w:rtl/>
        </w:rPr>
        <w:t xml:space="preserve"> كم شد</w:t>
      </w:r>
      <w:r w:rsidR="00F84699">
        <w:rPr>
          <w:rFonts w:cs="B Mitra" w:hint="cs"/>
          <w:sz w:val="32"/>
          <w:szCs w:val="32"/>
          <w:rtl/>
        </w:rPr>
        <w:t xml:space="preserve"> و طاقتم از دست رفت.</w:t>
      </w:r>
    </w:p>
    <w:p w:rsidR="00F84699" w:rsidRDefault="0040272F" w:rsidP="00F84699">
      <w:pPr>
        <w:spacing w:before="100" w:beforeAutospacing="1" w:after="100" w:afterAutospacing="1" w:line="240" w:lineRule="auto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وقتي علي عليه الس</w:t>
      </w:r>
      <w:r w:rsidR="0057641F">
        <w:rPr>
          <w:rFonts w:cs="B Mitra" w:hint="cs"/>
          <w:sz w:val="32"/>
          <w:szCs w:val="32"/>
          <w:rtl/>
        </w:rPr>
        <w:t>ّ</w:t>
      </w:r>
      <w:r w:rsidR="00F84699">
        <w:rPr>
          <w:rFonts w:cs="B Mitra" w:hint="cs"/>
          <w:sz w:val="32"/>
          <w:szCs w:val="32"/>
          <w:rtl/>
        </w:rPr>
        <w:t>لام بگويد صبر من كم شد معلوم مي‌</w:t>
      </w:r>
      <w:r w:rsidRPr="003C550C">
        <w:rPr>
          <w:rFonts w:cs="B Mitra" w:hint="cs"/>
          <w:sz w:val="32"/>
          <w:szCs w:val="32"/>
          <w:rtl/>
        </w:rPr>
        <w:t xml:space="preserve">شود </w:t>
      </w:r>
      <w:r w:rsidR="003C550C" w:rsidRPr="003C550C">
        <w:rPr>
          <w:rFonts w:cs="B Mitra" w:hint="cs"/>
          <w:sz w:val="32"/>
          <w:szCs w:val="32"/>
          <w:rtl/>
        </w:rPr>
        <w:t xml:space="preserve">مصيبت خیلی عظيم </w:t>
      </w:r>
      <w:r w:rsidRPr="003C550C">
        <w:rPr>
          <w:rFonts w:cs="B Mitra" w:hint="cs"/>
          <w:sz w:val="32"/>
          <w:szCs w:val="32"/>
          <w:rtl/>
        </w:rPr>
        <w:t>است</w:t>
      </w:r>
      <w:r w:rsidR="00F84699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صبر من در فراق ص</w:t>
      </w:r>
      <w:r w:rsidR="0057641F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ف</w:t>
      </w:r>
      <w:r w:rsidR="0057641F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ي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ه </w:t>
      </w:r>
      <w:r w:rsidR="00F84699">
        <w:rPr>
          <w:rFonts w:cs="B Mitra" w:hint="cs"/>
          <w:sz w:val="32"/>
          <w:szCs w:val="32"/>
          <w:rtl/>
        </w:rPr>
        <w:t>و محبوبه‌</w:t>
      </w:r>
      <w:r w:rsidRPr="003C550C">
        <w:rPr>
          <w:rFonts w:cs="B Mitra" w:hint="cs"/>
          <w:sz w:val="32"/>
          <w:szCs w:val="32"/>
          <w:rtl/>
        </w:rPr>
        <w:t>ا</w:t>
      </w:r>
      <w:r w:rsidR="00F57BC2" w:rsidRPr="003C550C">
        <w:rPr>
          <w:rFonts w:cs="B Mitra" w:hint="cs"/>
          <w:sz w:val="32"/>
          <w:szCs w:val="32"/>
          <w:rtl/>
        </w:rPr>
        <w:t>ت</w:t>
      </w:r>
      <w:r w:rsidR="0057641F">
        <w:rPr>
          <w:rFonts w:cs="B Mitra" w:hint="cs"/>
          <w:sz w:val="32"/>
          <w:szCs w:val="32"/>
          <w:rtl/>
        </w:rPr>
        <w:t xml:space="preserve"> کم شد</w:t>
      </w:r>
      <w:r w:rsidR="00F84699">
        <w:rPr>
          <w:rFonts w:cs="B Mitra" w:hint="cs"/>
          <w:sz w:val="32"/>
          <w:szCs w:val="32"/>
          <w:rtl/>
        </w:rPr>
        <w:t>.</w:t>
      </w:r>
      <w:r w:rsidR="00F57BC2" w:rsidRPr="003C550C">
        <w:rPr>
          <w:rFonts w:cs="B Mitra" w:hint="cs"/>
          <w:sz w:val="32"/>
          <w:szCs w:val="32"/>
          <w:rtl/>
        </w:rPr>
        <w:t xml:space="preserve"> بعد وقتي كه </w:t>
      </w:r>
      <w:r w:rsidR="003C550C" w:rsidRPr="003C550C">
        <w:rPr>
          <w:rFonts w:cs="B Mitra" w:hint="cs"/>
          <w:sz w:val="32"/>
          <w:szCs w:val="32"/>
          <w:rtl/>
        </w:rPr>
        <w:t xml:space="preserve">آن جسد رنجديده را </w:t>
      </w:r>
      <w:r w:rsidR="00F84699">
        <w:rPr>
          <w:rFonts w:cs="B Mitra" w:hint="cs"/>
          <w:sz w:val="32"/>
          <w:szCs w:val="32"/>
          <w:rtl/>
        </w:rPr>
        <w:t xml:space="preserve">در ميان قبر گذاشت، </w:t>
      </w:r>
      <w:r w:rsidR="00F57BC2" w:rsidRPr="003C550C">
        <w:rPr>
          <w:rFonts w:cs="B Mitra" w:hint="cs"/>
          <w:sz w:val="32"/>
          <w:szCs w:val="32"/>
          <w:rtl/>
        </w:rPr>
        <w:t>خاك روي بدن مطه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>ر ريخت بعد دست</w:t>
      </w:r>
      <w:r w:rsidR="00F84699">
        <w:rPr>
          <w:rFonts w:cs="B Mitra" w:hint="cs"/>
          <w:sz w:val="32"/>
          <w:szCs w:val="32"/>
          <w:rtl/>
        </w:rPr>
        <w:t>‌</w:t>
      </w:r>
      <w:r w:rsidR="00F57BC2" w:rsidRPr="003C550C">
        <w:rPr>
          <w:rFonts w:cs="B Mitra" w:hint="cs"/>
          <w:sz w:val="32"/>
          <w:szCs w:val="32"/>
          <w:rtl/>
        </w:rPr>
        <w:t>هاي خود</w:t>
      </w:r>
      <w:r w:rsidR="0057641F">
        <w:rPr>
          <w:rFonts w:cs="B Mitra" w:hint="cs"/>
          <w:sz w:val="32"/>
          <w:szCs w:val="32"/>
          <w:rtl/>
        </w:rPr>
        <w:t xml:space="preserve"> </w:t>
      </w:r>
      <w:r w:rsidR="00F57BC2" w:rsidRPr="003C550C">
        <w:rPr>
          <w:rFonts w:cs="B Mitra" w:hint="cs"/>
          <w:sz w:val="32"/>
          <w:szCs w:val="32"/>
          <w:rtl/>
        </w:rPr>
        <w:t xml:space="preserve">را از خاك </w:t>
      </w:r>
      <w:r w:rsidR="003C550C" w:rsidRPr="003C550C">
        <w:rPr>
          <w:rFonts w:cs="B Mitra" w:hint="cs"/>
          <w:sz w:val="32"/>
          <w:szCs w:val="32"/>
          <w:rtl/>
        </w:rPr>
        <w:t>زمين تكاند يعني كار تمام شد.</w:t>
      </w:r>
    </w:p>
    <w:p w:rsidR="00F84699" w:rsidRDefault="00F84699" w:rsidP="00F84699">
      <w:pPr>
        <w:pStyle w:val="NormalWeb"/>
        <w:bidi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فَلَمَّا نَفَضَ يَدَهُ مِنْ تُرَابِ الْقَبْرِ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هَاجَ‏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بِهِ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الْحُزْن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ُ </w:t>
      </w:r>
      <w:r>
        <w:rPr>
          <w:rStyle w:val="FootnoteReference"/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  <w:footnoteReference w:id="14"/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‏</w:t>
      </w:r>
    </w:p>
    <w:p w:rsidR="006D712C" w:rsidRDefault="003C550C" w:rsidP="00F84699">
      <w:pPr>
        <w:pStyle w:val="NormalWeb"/>
        <w:bidi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هنگامی که حضرت دست</w:t>
      </w:r>
      <w:r w:rsidR="006D712C">
        <w:rPr>
          <w:rFonts w:cs="B Mitra" w:hint="cs"/>
          <w:sz w:val="32"/>
          <w:szCs w:val="32"/>
          <w:rtl/>
        </w:rPr>
        <w:t>‌های</w:t>
      </w:r>
      <w:r w:rsidRPr="003C550C">
        <w:rPr>
          <w:rFonts w:cs="B Mitra" w:hint="cs"/>
          <w:sz w:val="32"/>
          <w:szCs w:val="32"/>
          <w:rtl/>
        </w:rPr>
        <w:t xml:space="preserve"> خود را از خاک زمین تکاند ح</w:t>
      </w:r>
      <w:r w:rsidR="006D712C">
        <w:rPr>
          <w:rFonts w:cs="B Mitra" w:hint="cs"/>
          <w:sz w:val="32"/>
          <w:szCs w:val="32"/>
          <w:rtl/>
        </w:rPr>
        <w:t>ُزن و اندوه</w:t>
      </w:r>
      <w:r w:rsidRPr="003C550C">
        <w:rPr>
          <w:rFonts w:cs="B Mitra" w:hint="cs"/>
          <w:sz w:val="32"/>
          <w:szCs w:val="32"/>
          <w:rtl/>
        </w:rPr>
        <w:t xml:space="preserve"> مولا را فرا گرفت</w:t>
      </w:r>
      <w:r w:rsidR="006D712C">
        <w:rPr>
          <w:rFonts w:cs="B Mitra" w:hint="cs"/>
          <w:sz w:val="32"/>
          <w:szCs w:val="32"/>
          <w:rtl/>
        </w:rPr>
        <w:t>.</w:t>
      </w:r>
    </w:p>
    <w:p w:rsidR="003C550C" w:rsidRPr="00F84699" w:rsidRDefault="00F57BC2" w:rsidP="006D712C">
      <w:pPr>
        <w:pStyle w:val="NormalWeb"/>
        <w:bidi/>
        <w:rPr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</w:pPr>
      <w:r w:rsidRPr="003C550C">
        <w:rPr>
          <w:rFonts w:cs="B Mitra" w:hint="cs"/>
          <w:sz w:val="32"/>
          <w:szCs w:val="32"/>
          <w:rtl/>
        </w:rPr>
        <w:t>امواج حزن و درياي غص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ه و اندوه بر قلب علي عليه الس</w:t>
      </w:r>
      <w:r w:rsidR="00CA5972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لام سرازير شد</w:t>
      </w:r>
      <w:r w:rsidR="006D712C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كنار قبر نشست و</w:t>
      </w:r>
      <w:r w:rsidR="006D712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گريه كرد</w:t>
      </w:r>
      <w:r w:rsidR="006D712C">
        <w:rPr>
          <w:rFonts w:cs="B Mitra" w:hint="cs"/>
          <w:sz w:val="32"/>
          <w:szCs w:val="32"/>
          <w:rtl/>
        </w:rPr>
        <w:t>. قطرات اشك بر چهره‌</w:t>
      </w:r>
      <w:r w:rsidRPr="003C550C">
        <w:rPr>
          <w:rFonts w:cs="B Mitra" w:hint="cs"/>
          <w:sz w:val="32"/>
          <w:szCs w:val="32"/>
          <w:rtl/>
        </w:rPr>
        <w:t>اش جريان پيدا كرد</w:t>
      </w:r>
      <w:r w:rsidR="006D712C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لازم است</w:t>
      </w:r>
      <w:r w:rsidR="006D712C">
        <w:rPr>
          <w:rFonts w:cs="B Mitra" w:hint="cs"/>
          <w:sz w:val="32"/>
          <w:szCs w:val="32"/>
          <w:rtl/>
        </w:rPr>
        <w:t xml:space="preserve"> </w:t>
      </w:r>
      <w:r w:rsidR="006D712C" w:rsidRPr="003C550C">
        <w:rPr>
          <w:rFonts w:cs="B Mitra" w:hint="cs"/>
          <w:sz w:val="32"/>
          <w:szCs w:val="32"/>
          <w:rtl/>
        </w:rPr>
        <w:t>كسي</w:t>
      </w:r>
      <w:r w:rsidRPr="003C550C">
        <w:rPr>
          <w:rFonts w:cs="B Mitra" w:hint="cs"/>
          <w:sz w:val="32"/>
          <w:szCs w:val="32"/>
          <w:rtl/>
        </w:rPr>
        <w:t xml:space="preserve"> بيايد زير بغل </w:t>
      </w:r>
      <w:r w:rsidR="003C550C" w:rsidRPr="003C550C">
        <w:rPr>
          <w:rFonts w:cs="B Mitra" w:hint="cs"/>
          <w:sz w:val="32"/>
          <w:szCs w:val="32"/>
          <w:rtl/>
        </w:rPr>
        <w:t>مولا</w:t>
      </w:r>
      <w:r w:rsidR="006D712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را بگيرد</w:t>
      </w:r>
      <w:r w:rsidR="006D712C">
        <w:rPr>
          <w:rFonts w:cs="B Mitra" w:hint="cs"/>
          <w:sz w:val="32"/>
          <w:szCs w:val="32"/>
          <w:rtl/>
        </w:rPr>
        <w:t xml:space="preserve"> و</w:t>
      </w:r>
      <w:r w:rsidRPr="003C550C">
        <w:rPr>
          <w:rFonts w:cs="B Mitra" w:hint="cs"/>
          <w:sz w:val="32"/>
          <w:szCs w:val="32"/>
          <w:rtl/>
        </w:rPr>
        <w:t xml:space="preserve"> از كنار قبر بلند كند</w:t>
      </w:r>
      <w:r w:rsidR="006D712C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عب</w:t>
      </w:r>
      <w:r w:rsidR="00CA5972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اس </w:t>
      </w:r>
      <w:r w:rsidR="003C550C" w:rsidRPr="003C550C">
        <w:rPr>
          <w:rFonts w:cs="B Mitra" w:hint="cs"/>
          <w:sz w:val="32"/>
          <w:szCs w:val="32"/>
          <w:rtl/>
        </w:rPr>
        <w:t>عموی پیامبر</w:t>
      </w:r>
      <w:r w:rsidR="006D712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آمد زير بازوي علي علي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Pr="003C550C">
        <w:rPr>
          <w:rFonts w:cs="B Mitra" w:hint="cs"/>
          <w:sz w:val="32"/>
          <w:szCs w:val="32"/>
          <w:rtl/>
        </w:rPr>
        <w:t xml:space="preserve"> الس</w:t>
      </w:r>
      <w:r w:rsidR="00CA5972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لام را گرفت</w:t>
      </w:r>
      <w:r w:rsidR="006D712C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ام</w:t>
      </w:r>
      <w:r w:rsidR="00CA5972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ا در روز عاشورا كسي نبود بيايد زير </w:t>
      </w:r>
      <w:r w:rsidR="003C550C" w:rsidRPr="003C550C">
        <w:rPr>
          <w:rFonts w:cs="B Mitra" w:hint="cs"/>
          <w:sz w:val="32"/>
          <w:szCs w:val="32"/>
          <w:rtl/>
        </w:rPr>
        <w:t xml:space="preserve">بغل امام </w:t>
      </w:r>
      <w:r w:rsidR="00381C9E" w:rsidRPr="003C550C">
        <w:rPr>
          <w:rFonts w:cs="B Mitra" w:hint="cs"/>
          <w:sz w:val="32"/>
          <w:szCs w:val="32"/>
          <w:rtl/>
        </w:rPr>
        <w:t>حسين عليه السلام را بگيرد</w:t>
      </w:r>
      <w:r w:rsidR="003C550C" w:rsidRPr="003C550C">
        <w:rPr>
          <w:rFonts w:cs="B Mitra" w:hint="cs"/>
          <w:sz w:val="32"/>
          <w:szCs w:val="32"/>
          <w:rtl/>
        </w:rPr>
        <w:t xml:space="preserve">. </w:t>
      </w:r>
    </w:p>
    <w:p w:rsidR="00CA5972" w:rsidRPr="00AD7DFF" w:rsidRDefault="003C550C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AD7DFF">
        <w:rPr>
          <w:rFonts w:cs="B Mitra" w:hint="cs"/>
          <w:sz w:val="32"/>
          <w:szCs w:val="32"/>
          <w:rtl/>
        </w:rPr>
        <w:t>ص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ل</w:t>
      </w:r>
      <w:r w:rsidR="006D712C">
        <w:rPr>
          <w:rFonts w:cs="B Mitra" w:hint="cs"/>
          <w:sz w:val="32"/>
          <w:szCs w:val="32"/>
          <w:rtl/>
        </w:rPr>
        <w:t>َّ</w:t>
      </w:r>
      <w:r w:rsidRPr="00AD7DFF">
        <w:rPr>
          <w:rFonts w:cs="B Mitra" w:hint="cs"/>
          <w:sz w:val="32"/>
          <w:szCs w:val="32"/>
          <w:rtl/>
        </w:rPr>
        <w:t>ی الله</w:t>
      </w:r>
      <w:r w:rsidR="006D712C">
        <w:rPr>
          <w:rFonts w:cs="B Mitra" w:hint="cs"/>
          <w:sz w:val="32"/>
          <w:szCs w:val="32"/>
          <w:rtl/>
        </w:rPr>
        <w:t>ُ</w:t>
      </w:r>
      <w:r w:rsidRPr="00AD7DFF">
        <w:rPr>
          <w:rFonts w:cs="B Mitra" w:hint="cs"/>
          <w:sz w:val="32"/>
          <w:szCs w:val="32"/>
          <w:rtl/>
        </w:rPr>
        <w:t xml:space="preserve"> ع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ل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یک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 xml:space="preserve"> یا ا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با ع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بدالله و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 xml:space="preserve"> ع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ل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ی الا</w:t>
      </w:r>
      <w:r w:rsidR="006D712C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رواح</w:t>
      </w:r>
      <w:r w:rsidR="006D712C">
        <w:rPr>
          <w:rFonts w:cs="B Mitra" w:hint="cs"/>
          <w:sz w:val="32"/>
          <w:szCs w:val="32"/>
          <w:rtl/>
        </w:rPr>
        <w:t>ِ</w:t>
      </w:r>
      <w:r w:rsidRPr="00AD7DFF">
        <w:rPr>
          <w:rFonts w:cs="B Mitra" w:hint="cs"/>
          <w:sz w:val="32"/>
          <w:szCs w:val="32"/>
          <w:rtl/>
        </w:rPr>
        <w:t xml:space="preserve"> ال</w:t>
      </w:r>
      <w:r w:rsidR="00CA5972" w:rsidRPr="00AD7DFF">
        <w:rPr>
          <w:rFonts w:cs="B Mitra" w:hint="cs"/>
          <w:sz w:val="32"/>
          <w:szCs w:val="32"/>
          <w:rtl/>
        </w:rPr>
        <w:t>َّ</w:t>
      </w:r>
      <w:r w:rsidRPr="00AD7DFF">
        <w:rPr>
          <w:rFonts w:cs="B Mitra" w:hint="cs"/>
          <w:sz w:val="32"/>
          <w:szCs w:val="32"/>
          <w:rtl/>
        </w:rPr>
        <w:t>تی ح</w:t>
      </w:r>
      <w:r w:rsidR="00CA5972" w:rsidRPr="00AD7DFF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ل</w:t>
      </w:r>
      <w:r w:rsidR="00CA5972" w:rsidRPr="00AD7DFF">
        <w:rPr>
          <w:rFonts w:cs="B Mitra" w:hint="cs"/>
          <w:sz w:val="32"/>
          <w:szCs w:val="32"/>
          <w:rtl/>
        </w:rPr>
        <w:t>َّ</w:t>
      </w:r>
      <w:r w:rsidRPr="00AD7DFF">
        <w:rPr>
          <w:rFonts w:cs="B Mitra" w:hint="cs"/>
          <w:sz w:val="32"/>
          <w:szCs w:val="32"/>
          <w:rtl/>
        </w:rPr>
        <w:t>ت</w:t>
      </w:r>
      <w:r w:rsidR="00CA5972" w:rsidRPr="00AD7DFF">
        <w:rPr>
          <w:rFonts w:cs="B Mitra" w:hint="cs"/>
          <w:sz w:val="32"/>
          <w:szCs w:val="32"/>
          <w:rtl/>
        </w:rPr>
        <w:t>ْ</w:t>
      </w:r>
      <w:r w:rsidRPr="00AD7DFF">
        <w:rPr>
          <w:rFonts w:cs="B Mitra" w:hint="cs"/>
          <w:sz w:val="32"/>
          <w:szCs w:val="32"/>
          <w:rtl/>
        </w:rPr>
        <w:t xml:space="preserve"> ب</w:t>
      </w:r>
      <w:r w:rsidR="00CA5972" w:rsidRPr="00AD7DFF">
        <w:rPr>
          <w:rFonts w:cs="B Mitra" w:hint="cs"/>
          <w:sz w:val="32"/>
          <w:szCs w:val="32"/>
          <w:rtl/>
        </w:rPr>
        <w:t>ِ</w:t>
      </w:r>
      <w:r w:rsidRPr="00AD7DFF">
        <w:rPr>
          <w:rFonts w:cs="B Mitra" w:hint="cs"/>
          <w:sz w:val="32"/>
          <w:szCs w:val="32"/>
          <w:rtl/>
        </w:rPr>
        <w:t>ف</w:t>
      </w:r>
      <w:r w:rsidR="00CA5972" w:rsidRPr="00AD7DFF">
        <w:rPr>
          <w:rFonts w:cs="B Mitra" w:hint="cs"/>
          <w:sz w:val="32"/>
          <w:szCs w:val="32"/>
          <w:rtl/>
        </w:rPr>
        <w:t>ِنائ</w:t>
      </w:r>
      <w:r w:rsidR="006D712C">
        <w:rPr>
          <w:rFonts w:cs="B Mitra" w:hint="cs"/>
          <w:sz w:val="32"/>
          <w:szCs w:val="32"/>
          <w:rtl/>
        </w:rPr>
        <w:t>ِ</w:t>
      </w:r>
      <w:r w:rsidR="00CA5972" w:rsidRPr="00AD7DFF">
        <w:rPr>
          <w:rFonts w:cs="B Mitra" w:hint="cs"/>
          <w:sz w:val="32"/>
          <w:szCs w:val="32"/>
          <w:rtl/>
        </w:rPr>
        <w:t>ک</w:t>
      </w:r>
    </w:p>
    <w:p w:rsidR="001F3064" w:rsidRPr="00AD7DFF" w:rsidRDefault="00CA5972" w:rsidP="004123C1">
      <w:pPr>
        <w:spacing w:line="480" w:lineRule="auto"/>
        <w:jc w:val="both"/>
        <w:rPr>
          <w:rFonts w:cs="B Mitra"/>
          <w:sz w:val="32"/>
          <w:szCs w:val="32"/>
        </w:rPr>
      </w:pPr>
      <w:r w:rsidRPr="00AD7DFF">
        <w:rPr>
          <w:rFonts w:cs="B Mitra" w:hint="cs"/>
          <w:sz w:val="32"/>
          <w:szCs w:val="32"/>
          <w:rtl/>
        </w:rPr>
        <w:t>و</w:t>
      </w:r>
      <w:r w:rsidR="003C550C" w:rsidRPr="00AD7DFF">
        <w:rPr>
          <w:rFonts w:cs="B Mitra" w:hint="cs"/>
          <w:sz w:val="32"/>
          <w:szCs w:val="32"/>
          <w:rtl/>
        </w:rPr>
        <w:t>الس</w:t>
      </w:r>
      <w:r w:rsidRPr="00AD7DFF">
        <w:rPr>
          <w:rFonts w:cs="B Mitra" w:hint="cs"/>
          <w:sz w:val="32"/>
          <w:szCs w:val="32"/>
          <w:rtl/>
        </w:rPr>
        <w:t>ّ</w:t>
      </w:r>
      <w:r w:rsidR="006D712C">
        <w:rPr>
          <w:rFonts w:cs="B Mitra" w:hint="cs"/>
          <w:sz w:val="32"/>
          <w:szCs w:val="32"/>
          <w:rtl/>
        </w:rPr>
        <w:t>لام علیکم و رحمة الله و برکاته</w:t>
      </w:r>
    </w:p>
    <w:sectPr w:rsidR="001F3064" w:rsidRPr="00AD7DFF" w:rsidSect="00965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8F" w:rsidRDefault="001A628F" w:rsidP="00D72F8B">
      <w:pPr>
        <w:spacing w:after="0" w:line="240" w:lineRule="auto"/>
      </w:pPr>
      <w:r>
        <w:separator/>
      </w:r>
    </w:p>
  </w:endnote>
  <w:endnote w:type="continuationSeparator" w:id="0">
    <w:p w:rsidR="001A628F" w:rsidRDefault="001A628F" w:rsidP="00D7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51" w:rsidRDefault="00636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028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E51" w:rsidRDefault="00636E5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55DF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636E51" w:rsidRDefault="00636E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51" w:rsidRDefault="00636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8F" w:rsidRDefault="001A628F" w:rsidP="00D72F8B">
      <w:pPr>
        <w:spacing w:after="0" w:line="240" w:lineRule="auto"/>
      </w:pPr>
      <w:r>
        <w:separator/>
      </w:r>
    </w:p>
  </w:footnote>
  <w:footnote w:type="continuationSeparator" w:id="0">
    <w:p w:rsidR="001A628F" w:rsidRDefault="001A628F" w:rsidP="00D72F8B">
      <w:pPr>
        <w:spacing w:after="0" w:line="240" w:lineRule="auto"/>
      </w:pPr>
      <w:r>
        <w:continuationSeparator/>
      </w:r>
    </w:p>
  </w:footnote>
  <w:footnote w:id="1">
    <w:p w:rsidR="00636E51" w:rsidRDefault="00636E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آیات 74 و 75.</w:t>
      </w:r>
    </w:p>
  </w:footnote>
  <w:footnote w:id="2">
    <w:p w:rsidR="00636E51" w:rsidRDefault="00636E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یوسف، آیۀ 82.</w:t>
      </w:r>
    </w:p>
  </w:footnote>
  <w:footnote w:id="3">
    <w:p w:rsidR="00636E51" w:rsidRDefault="00636E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سفینة البحار، جلد 7، صفحۀ 615.</w:t>
      </w:r>
    </w:p>
  </w:footnote>
  <w:footnote w:id="4">
    <w:p w:rsidR="00636E51" w:rsidRDefault="00636E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ثواب الاعمال و عقاب الاعمال، صفحۀ 264.</w:t>
      </w:r>
    </w:p>
  </w:footnote>
  <w:footnote w:id="5">
    <w:p w:rsidR="00D538B6" w:rsidRDefault="00D538B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کافی، جلد 5، صفحۀ 544.</w:t>
      </w:r>
    </w:p>
  </w:footnote>
  <w:footnote w:id="6">
    <w:p w:rsidR="00331BA5" w:rsidRDefault="00331B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75.</w:t>
      </w:r>
    </w:p>
  </w:footnote>
  <w:footnote w:id="7">
    <w:p w:rsidR="00C80EF4" w:rsidRDefault="00C80EF4" w:rsidP="00C80EF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73.</w:t>
      </w:r>
    </w:p>
  </w:footnote>
  <w:footnote w:id="8">
    <w:p w:rsidR="00C80EF4" w:rsidRDefault="00C80EF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110.</w:t>
      </w:r>
    </w:p>
  </w:footnote>
  <w:footnote w:id="9">
    <w:p w:rsidR="00CA7034" w:rsidRDefault="00CA7034" w:rsidP="00CA703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65.</w:t>
      </w:r>
    </w:p>
  </w:footnote>
  <w:footnote w:id="10">
    <w:p w:rsidR="00770DA2" w:rsidRDefault="00770DA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احزاب، آیۀ 33.</w:t>
      </w:r>
    </w:p>
  </w:footnote>
  <w:footnote w:id="11">
    <w:p w:rsidR="004179EC" w:rsidRDefault="004179E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73.</w:t>
      </w:r>
    </w:p>
  </w:footnote>
  <w:footnote w:id="12">
    <w:p w:rsidR="00B75663" w:rsidRDefault="00B75663" w:rsidP="00B7566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A824CF">
        <w:rPr>
          <w:rFonts w:cs="B Mitra" w:hint="cs"/>
          <w:sz w:val="18"/>
          <w:szCs w:val="18"/>
          <w:rtl/>
        </w:rPr>
        <w:t>عوالم العلوم،</w:t>
      </w:r>
      <w:r>
        <w:rPr>
          <w:rFonts w:cs="B Mitra" w:hint="cs"/>
          <w:sz w:val="18"/>
          <w:szCs w:val="18"/>
          <w:rtl/>
        </w:rPr>
        <w:t xml:space="preserve"> جلد 11، صفحۀ 1128.</w:t>
      </w:r>
    </w:p>
  </w:footnote>
  <w:footnote w:id="13">
    <w:p w:rsidR="00F84699" w:rsidRDefault="00F8469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 فیض، خطبۀ 193.</w:t>
      </w:r>
    </w:p>
  </w:footnote>
  <w:footnote w:id="14">
    <w:p w:rsidR="00F84699" w:rsidRDefault="00F8469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امالی شیخ طوسی، صفحۀ 109.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51" w:rsidRDefault="00636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51" w:rsidRDefault="00636E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51" w:rsidRDefault="00636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D3A"/>
    <w:multiLevelType w:val="hybridMultilevel"/>
    <w:tmpl w:val="21A0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409"/>
    <w:multiLevelType w:val="hybridMultilevel"/>
    <w:tmpl w:val="E21E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DA7"/>
    <w:multiLevelType w:val="hybridMultilevel"/>
    <w:tmpl w:val="BEF4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CB4"/>
    <w:multiLevelType w:val="hybridMultilevel"/>
    <w:tmpl w:val="76FC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7C90"/>
    <w:multiLevelType w:val="hybridMultilevel"/>
    <w:tmpl w:val="94CA93FA"/>
    <w:lvl w:ilvl="0" w:tplc="70C6CC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0E4F"/>
    <w:multiLevelType w:val="hybridMultilevel"/>
    <w:tmpl w:val="1910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840E5"/>
    <w:multiLevelType w:val="hybridMultilevel"/>
    <w:tmpl w:val="A066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E81"/>
    <w:rsid w:val="00001B05"/>
    <w:rsid w:val="00004195"/>
    <w:rsid w:val="000106AF"/>
    <w:rsid w:val="0001212B"/>
    <w:rsid w:val="0001465F"/>
    <w:rsid w:val="00015360"/>
    <w:rsid w:val="00046D85"/>
    <w:rsid w:val="00050AEF"/>
    <w:rsid w:val="00056EDD"/>
    <w:rsid w:val="00062179"/>
    <w:rsid w:val="00065C8A"/>
    <w:rsid w:val="00072E09"/>
    <w:rsid w:val="00090DC5"/>
    <w:rsid w:val="000A69F3"/>
    <w:rsid w:val="000B66C0"/>
    <w:rsid w:val="000C19FA"/>
    <w:rsid w:val="000E1E1F"/>
    <w:rsid w:val="00124CF5"/>
    <w:rsid w:val="00137A3F"/>
    <w:rsid w:val="001428C2"/>
    <w:rsid w:val="00142E88"/>
    <w:rsid w:val="00144B39"/>
    <w:rsid w:val="001463E9"/>
    <w:rsid w:val="00162D22"/>
    <w:rsid w:val="0017370B"/>
    <w:rsid w:val="00177654"/>
    <w:rsid w:val="0019707B"/>
    <w:rsid w:val="001A1D7C"/>
    <w:rsid w:val="001A628F"/>
    <w:rsid w:val="001A62C3"/>
    <w:rsid w:val="001B4DE3"/>
    <w:rsid w:val="001C02E2"/>
    <w:rsid w:val="001D012D"/>
    <w:rsid w:val="001D01EA"/>
    <w:rsid w:val="001D207E"/>
    <w:rsid w:val="001E3977"/>
    <w:rsid w:val="001F3064"/>
    <w:rsid w:val="0023211C"/>
    <w:rsid w:val="00234EA9"/>
    <w:rsid w:val="00241CB3"/>
    <w:rsid w:val="00243E75"/>
    <w:rsid w:val="00263B70"/>
    <w:rsid w:val="00274EB2"/>
    <w:rsid w:val="0028141D"/>
    <w:rsid w:val="00284631"/>
    <w:rsid w:val="002916E2"/>
    <w:rsid w:val="002A751D"/>
    <w:rsid w:val="002D7CDC"/>
    <w:rsid w:val="002E1B8B"/>
    <w:rsid w:val="002E4C6B"/>
    <w:rsid w:val="0031757F"/>
    <w:rsid w:val="003253B0"/>
    <w:rsid w:val="00327BCA"/>
    <w:rsid w:val="00331502"/>
    <w:rsid w:val="00331BA5"/>
    <w:rsid w:val="00333640"/>
    <w:rsid w:val="00343853"/>
    <w:rsid w:val="003543FE"/>
    <w:rsid w:val="00381C9E"/>
    <w:rsid w:val="00390178"/>
    <w:rsid w:val="00390447"/>
    <w:rsid w:val="00390D29"/>
    <w:rsid w:val="0039175F"/>
    <w:rsid w:val="00393311"/>
    <w:rsid w:val="0039795B"/>
    <w:rsid w:val="003B0BB4"/>
    <w:rsid w:val="003B7576"/>
    <w:rsid w:val="003C550C"/>
    <w:rsid w:val="003C79F9"/>
    <w:rsid w:val="003D2213"/>
    <w:rsid w:val="003E6AE4"/>
    <w:rsid w:val="0040272F"/>
    <w:rsid w:val="004031E4"/>
    <w:rsid w:val="004123C1"/>
    <w:rsid w:val="004179EC"/>
    <w:rsid w:val="0043584B"/>
    <w:rsid w:val="0044066B"/>
    <w:rsid w:val="00463478"/>
    <w:rsid w:val="0047193E"/>
    <w:rsid w:val="004777B3"/>
    <w:rsid w:val="0048301D"/>
    <w:rsid w:val="0048609A"/>
    <w:rsid w:val="004876AF"/>
    <w:rsid w:val="004A464B"/>
    <w:rsid w:val="004A7493"/>
    <w:rsid w:val="004B0AC8"/>
    <w:rsid w:val="004C00FF"/>
    <w:rsid w:val="004F78C1"/>
    <w:rsid w:val="00514FA3"/>
    <w:rsid w:val="005160B5"/>
    <w:rsid w:val="00546113"/>
    <w:rsid w:val="00547C93"/>
    <w:rsid w:val="00566EED"/>
    <w:rsid w:val="00574FA6"/>
    <w:rsid w:val="0057641F"/>
    <w:rsid w:val="00584269"/>
    <w:rsid w:val="005974EA"/>
    <w:rsid w:val="005A5A2C"/>
    <w:rsid w:val="005A7D3A"/>
    <w:rsid w:val="005B08F9"/>
    <w:rsid w:val="005B111C"/>
    <w:rsid w:val="005B5069"/>
    <w:rsid w:val="005B69F1"/>
    <w:rsid w:val="005C3576"/>
    <w:rsid w:val="005C6CAD"/>
    <w:rsid w:val="005D01A2"/>
    <w:rsid w:val="005E0887"/>
    <w:rsid w:val="005E1375"/>
    <w:rsid w:val="0062678D"/>
    <w:rsid w:val="00630053"/>
    <w:rsid w:val="00636AF2"/>
    <w:rsid w:val="00636E51"/>
    <w:rsid w:val="00646AB0"/>
    <w:rsid w:val="00654474"/>
    <w:rsid w:val="006616A8"/>
    <w:rsid w:val="006630DB"/>
    <w:rsid w:val="00673E1E"/>
    <w:rsid w:val="00683C6F"/>
    <w:rsid w:val="0069052B"/>
    <w:rsid w:val="0069458D"/>
    <w:rsid w:val="00696246"/>
    <w:rsid w:val="006A6DD5"/>
    <w:rsid w:val="006C05E4"/>
    <w:rsid w:val="006D3E66"/>
    <w:rsid w:val="006D712C"/>
    <w:rsid w:val="006F2D37"/>
    <w:rsid w:val="00704F41"/>
    <w:rsid w:val="0071280E"/>
    <w:rsid w:val="00715AF9"/>
    <w:rsid w:val="0073165F"/>
    <w:rsid w:val="00762164"/>
    <w:rsid w:val="00770DA2"/>
    <w:rsid w:val="00783A7E"/>
    <w:rsid w:val="0079251B"/>
    <w:rsid w:val="00793F83"/>
    <w:rsid w:val="007A6499"/>
    <w:rsid w:val="007D0DAA"/>
    <w:rsid w:val="007D3186"/>
    <w:rsid w:val="007D797D"/>
    <w:rsid w:val="00831AAA"/>
    <w:rsid w:val="00833C2B"/>
    <w:rsid w:val="008359E1"/>
    <w:rsid w:val="008440B4"/>
    <w:rsid w:val="00857A51"/>
    <w:rsid w:val="0086210B"/>
    <w:rsid w:val="00866C41"/>
    <w:rsid w:val="00876CCF"/>
    <w:rsid w:val="00881473"/>
    <w:rsid w:val="008831DE"/>
    <w:rsid w:val="008930F3"/>
    <w:rsid w:val="00895E0E"/>
    <w:rsid w:val="008B0BE7"/>
    <w:rsid w:val="008B1AFE"/>
    <w:rsid w:val="008B6613"/>
    <w:rsid w:val="008B6B5D"/>
    <w:rsid w:val="008C78BD"/>
    <w:rsid w:val="008D22B4"/>
    <w:rsid w:val="008D5D2D"/>
    <w:rsid w:val="008F1F1A"/>
    <w:rsid w:val="008F4258"/>
    <w:rsid w:val="009018B0"/>
    <w:rsid w:val="00924097"/>
    <w:rsid w:val="00955EBF"/>
    <w:rsid w:val="00965A4E"/>
    <w:rsid w:val="00981AE6"/>
    <w:rsid w:val="009827CD"/>
    <w:rsid w:val="00992666"/>
    <w:rsid w:val="009B0065"/>
    <w:rsid w:val="009E575A"/>
    <w:rsid w:val="00A01310"/>
    <w:rsid w:val="00A04E75"/>
    <w:rsid w:val="00A05760"/>
    <w:rsid w:val="00A12B93"/>
    <w:rsid w:val="00A2437D"/>
    <w:rsid w:val="00A628F5"/>
    <w:rsid w:val="00A63EC4"/>
    <w:rsid w:val="00A824CF"/>
    <w:rsid w:val="00A84EF5"/>
    <w:rsid w:val="00AC0136"/>
    <w:rsid w:val="00AC57F6"/>
    <w:rsid w:val="00AD7DFF"/>
    <w:rsid w:val="00AE3AFD"/>
    <w:rsid w:val="00AF71C0"/>
    <w:rsid w:val="00B0319A"/>
    <w:rsid w:val="00B05573"/>
    <w:rsid w:val="00B070D0"/>
    <w:rsid w:val="00B27CA3"/>
    <w:rsid w:val="00B325A9"/>
    <w:rsid w:val="00B456CE"/>
    <w:rsid w:val="00B514AF"/>
    <w:rsid w:val="00B54DD7"/>
    <w:rsid w:val="00B70458"/>
    <w:rsid w:val="00B75663"/>
    <w:rsid w:val="00B81035"/>
    <w:rsid w:val="00B83DFE"/>
    <w:rsid w:val="00BB0430"/>
    <w:rsid w:val="00BB1001"/>
    <w:rsid w:val="00BB1457"/>
    <w:rsid w:val="00BB65CA"/>
    <w:rsid w:val="00BD2778"/>
    <w:rsid w:val="00BE6D79"/>
    <w:rsid w:val="00C12E66"/>
    <w:rsid w:val="00C260DD"/>
    <w:rsid w:val="00C306D9"/>
    <w:rsid w:val="00C42DEE"/>
    <w:rsid w:val="00C64DA2"/>
    <w:rsid w:val="00C753F8"/>
    <w:rsid w:val="00C80EF4"/>
    <w:rsid w:val="00CA5972"/>
    <w:rsid w:val="00CA7034"/>
    <w:rsid w:val="00CF1F53"/>
    <w:rsid w:val="00D0791F"/>
    <w:rsid w:val="00D2490D"/>
    <w:rsid w:val="00D374BB"/>
    <w:rsid w:val="00D51930"/>
    <w:rsid w:val="00D5291A"/>
    <w:rsid w:val="00D538B6"/>
    <w:rsid w:val="00D61E3E"/>
    <w:rsid w:val="00D65804"/>
    <w:rsid w:val="00D72F8B"/>
    <w:rsid w:val="00D80B46"/>
    <w:rsid w:val="00DB18B1"/>
    <w:rsid w:val="00DB22A3"/>
    <w:rsid w:val="00DC0295"/>
    <w:rsid w:val="00DC130F"/>
    <w:rsid w:val="00DD2D21"/>
    <w:rsid w:val="00DF75C3"/>
    <w:rsid w:val="00E123DD"/>
    <w:rsid w:val="00E155DF"/>
    <w:rsid w:val="00E2170B"/>
    <w:rsid w:val="00E45AF5"/>
    <w:rsid w:val="00E60017"/>
    <w:rsid w:val="00E71560"/>
    <w:rsid w:val="00E7276E"/>
    <w:rsid w:val="00E7321F"/>
    <w:rsid w:val="00E775BA"/>
    <w:rsid w:val="00EC2882"/>
    <w:rsid w:val="00EC76E0"/>
    <w:rsid w:val="00ED6299"/>
    <w:rsid w:val="00EE5CA6"/>
    <w:rsid w:val="00F04996"/>
    <w:rsid w:val="00F05B99"/>
    <w:rsid w:val="00F12F92"/>
    <w:rsid w:val="00F23DD6"/>
    <w:rsid w:val="00F377E1"/>
    <w:rsid w:val="00F41DD7"/>
    <w:rsid w:val="00F52171"/>
    <w:rsid w:val="00F57BC2"/>
    <w:rsid w:val="00F800A4"/>
    <w:rsid w:val="00F84699"/>
    <w:rsid w:val="00F850D6"/>
    <w:rsid w:val="00FB366B"/>
    <w:rsid w:val="00FC0E81"/>
    <w:rsid w:val="00FE15FD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A27AF-AC04-46E6-B19C-E3BAF8EC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8B"/>
  </w:style>
  <w:style w:type="paragraph" w:styleId="Footer">
    <w:name w:val="footer"/>
    <w:basedOn w:val="Normal"/>
    <w:link w:val="Foot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8B"/>
  </w:style>
  <w:style w:type="paragraph" w:styleId="BalloonText">
    <w:name w:val="Balloon Text"/>
    <w:basedOn w:val="Normal"/>
    <w:link w:val="BalloonTextChar"/>
    <w:uiPriority w:val="99"/>
    <w:semiHidden/>
    <w:unhideWhenUsed/>
    <w:rsid w:val="0047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3E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D0791F"/>
  </w:style>
  <w:style w:type="paragraph" w:styleId="FootnoteText">
    <w:name w:val="footnote text"/>
    <w:basedOn w:val="Normal"/>
    <w:link w:val="FootnoteTextChar"/>
    <w:uiPriority w:val="99"/>
    <w:semiHidden/>
    <w:unhideWhenUsed/>
    <w:rsid w:val="005B6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9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9F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9526-8BEE-437F-B2DC-DE3A18E8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3398</Words>
  <Characters>14106</Characters>
  <Application>Microsoft Office Word</Application>
  <DocSecurity>0</DocSecurity>
  <Lines>227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</cp:lastModifiedBy>
  <cp:revision>88</cp:revision>
  <cp:lastPrinted>2020-01-02T14:03:00Z</cp:lastPrinted>
  <dcterms:created xsi:type="dcterms:W3CDTF">2019-10-21T11:05:00Z</dcterms:created>
  <dcterms:modified xsi:type="dcterms:W3CDTF">2021-07-11T07:18:00Z</dcterms:modified>
</cp:coreProperties>
</file>