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C2" w:rsidRPr="00B80BD5" w:rsidRDefault="00941984" w:rsidP="00941984">
      <w:pPr>
        <w:pStyle w:val="NormalWeb"/>
        <w:bidi/>
        <w:jc w:val="center"/>
        <w:rPr>
          <w:rFonts w:cs="B Nazanin"/>
          <w:rtl/>
          <w:lang w:bidi="fa-IR"/>
        </w:rPr>
      </w:pP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                         </w:t>
      </w:r>
      <w:r w:rsidRPr="00B80BD5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بِسْمِ اللَّهِ الرَّحْمنِ الرَّحيم</w:t>
      </w:r>
      <w:r w:rsidRPr="00B80BD5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t xml:space="preserve">‏                    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8677C2" w:rsidRPr="00B80BD5">
        <w:rPr>
          <w:rFonts w:asciiTheme="majorBidi" w:hAnsiTheme="majorBidi" w:cs="B Nazanin"/>
          <w:b/>
          <w:bCs/>
          <w:sz w:val="32"/>
          <w:szCs w:val="32"/>
          <w:rtl/>
        </w:rPr>
        <w:t>شماره 1256</w:t>
      </w:r>
    </w:p>
    <w:p w:rsidR="001B159D" w:rsidRPr="00B80BD5" w:rsidRDefault="00941984" w:rsidP="00941984">
      <w:pPr>
        <w:spacing w:line="600" w:lineRule="auto"/>
        <w:ind w:left="-330" w:right="-142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جهل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</w:t>
      </w:r>
      <w:r w:rsidR="001B159D" w:rsidRPr="00B80BD5">
        <w:rPr>
          <w:rFonts w:asciiTheme="majorBidi" w:hAnsiTheme="majorBidi" w:cs="B Nazanin"/>
          <w:b/>
          <w:bCs/>
          <w:sz w:val="32"/>
          <w:szCs w:val="32"/>
          <w:rtl/>
        </w:rPr>
        <w:t>فقر و ظل</w:t>
      </w:r>
      <w:bookmarkStart w:id="0" w:name="_GoBack"/>
      <w:bookmarkEnd w:id="0"/>
      <w:r w:rsidR="001B159D" w:rsidRPr="00B80BD5">
        <w:rPr>
          <w:rFonts w:asciiTheme="majorBidi" w:hAnsiTheme="majorBidi" w:cs="B Nazanin"/>
          <w:b/>
          <w:bCs/>
          <w:sz w:val="32"/>
          <w:szCs w:val="32"/>
          <w:rtl/>
        </w:rPr>
        <w:t>م سه عامل فتنه و فساد</w:t>
      </w:r>
    </w:p>
    <w:p w:rsidR="009849A8" w:rsidRPr="00B80BD5" w:rsidRDefault="009849A8" w:rsidP="0094198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الحمد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لله رب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العالمین وصل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الله علی سی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دنا و نبی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نا و حبیب الهنا اب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ي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القاسم محم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B159D" w:rsidRPr="00B80BD5">
        <w:rPr>
          <w:rFonts w:asciiTheme="majorBidi" w:hAnsiTheme="majorBidi" w:cs="B Nazanin"/>
          <w:sz w:val="32"/>
          <w:szCs w:val="32"/>
          <w:rtl/>
        </w:rPr>
        <w:t>آل</w:t>
      </w:r>
      <w:r w:rsidRPr="00B80BD5">
        <w:rPr>
          <w:rFonts w:asciiTheme="majorBidi" w:hAnsiTheme="majorBidi" w:cs="B Nazanin"/>
          <w:sz w:val="32"/>
          <w:szCs w:val="32"/>
          <w:rtl/>
        </w:rPr>
        <w:t>ه الط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اهرین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و لعنة الله علی اعدائهم اجمعین 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06739" w:rsidRPr="00B80BD5" w:rsidRDefault="001B159D" w:rsidP="0007175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مسئله </w:t>
      </w:r>
      <w:r w:rsidR="0094198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شرعی در باب ثلث مال و تعیین وصی</w:t>
      </w:r>
      <w:r w:rsidR="0094198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 و ناظر و قیّم</w:t>
      </w:r>
      <w:r w:rsidR="00941984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در ادامه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بحث 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ت عرض می شود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؛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اگر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ت کننده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کسی را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برای ثلث مال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کرده که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 آن را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در مصارف معی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مصرف کند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ممکن است این شخص را هم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در اموال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کند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و هم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 امور صغارش باشد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>یعنی فرزندان صغیری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دارد که به حد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بلوغ نرسیده اند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برای اینها هم باید کسی را قی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معی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 کند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نطور که برای مصرف ثلث مالش 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معی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ن می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برای امور صغار 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فرزندان صغیرش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هم کسی را معی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که به امور اینها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 xml:space="preserve">رسیدگی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نماید ،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حالا ممکن است همان یک نفر را هم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اموال کند هم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 صغار ، ممکن است یک نفر را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برای ثلث اموالش 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قرار دهد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یک نفر </w:t>
      </w:r>
      <w:r w:rsidR="00786A1A" w:rsidRPr="00B80BD5">
        <w:rPr>
          <w:rFonts w:asciiTheme="majorBidi" w:hAnsiTheme="majorBidi" w:cs="B Nazanin" w:hint="cs"/>
          <w:sz w:val="32"/>
          <w:szCs w:val="32"/>
          <w:rtl/>
        </w:rPr>
        <w:t xml:space="preserve">دیگر </w:t>
      </w:r>
      <w:r w:rsidR="00786A1A" w:rsidRPr="00B80BD5">
        <w:rPr>
          <w:rFonts w:asciiTheme="majorBidi" w:hAnsiTheme="majorBidi" w:cs="B Nazanin"/>
          <w:sz w:val="32"/>
          <w:szCs w:val="32"/>
          <w:rtl/>
        </w:rPr>
        <w:t>را</w:t>
      </w:r>
      <w:r w:rsidR="00206739" w:rsidRPr="00B80BD5">
        <w:rPr>
          <w:rFonts w:asciiTheme="majorBidi" w:hAnsiTheme="majorBidi" w:cs="B Nazanin"/>
          <w:sz w:val="32"/>
          <w:szCs w:val="32"/>
          <w:rtl/>
        </w:rPr>
        <w:t xml:space="preserve"> برای امور صغار قرار دهد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06739" w:rsidRPr="00B80BD5" w:rsidRDefault="00206739" w:rsidP="0007175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راجع به امور صغار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هم  خود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 ولایت دارد و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80BD5">
        <w:rPr>
          <w:rFonts w:asciiTheme="majorBidi" w:hAnsiTheme="majorBidi" w:cs="B Nazanin"/>
          <w:sz w:val="32"/>
          <w:szCs w:val="32"/>
          <w:rtl/>
        </w:rPr>
        <w:t>جد پدری ، مادر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شخصا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 مستقلا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ولایتی ندارد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همینطور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برادر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عمو، دایی و اینها ولایت ندارند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مادری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یعنی پدر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مادر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هم ولایت ندارد ، در درجه ی او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ولایت دارد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و این دو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در عرض همند ، یعنی هر دو باهم ولایت دارند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طوری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نیست که پدر مقدم باش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یا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مقدم باش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بر پدر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نه ، پدر و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هر دو باهم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بر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ه ی صغیر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ولایت دارند و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لذا اگر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صغیر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دارد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دیگر پدر نمی</w:t>
      </w:r>
      <w:r w:rsidR="00071752" w:rsidRPr="00B80BD5">
        <w:rPr>
          <w:rFonts w:asciiTheme="majorBidi" w:hAnsiTheme="majorBidi" w:cs="B Nazanin"/>
          <w:sz w:val="32"/>
          <w:szCs w:val="32"/>
          <w:rtl/>
        </w:rPr>
        <w:t xml:space="preserve"> توان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د دیگری را قی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م او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ن کند چون خود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ولی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43445" w:rsidRPr="00B80BD5">
        <w:rPr>
          <w:rFonts w:asciiTheme="majorBidi" w:hAnsiTheme="majorBidi" w:cs="B Nazanin"/>
          <w:sz w:val="32"/>
          <w:szCs w:val="32"/>
          <w:rtl/>
        </w:rPr>
        <w:t xml:space="preserve">طفل محسوب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می شود.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با بودن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 پدری نوبت به دیگری نمی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رسد که ولایت داشته باشد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 xml:space="preserve">نطور که با زنده بودن پدر، دیگری شرعا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بر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آن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ه ی صغیر و نابالغ </w:t>
      </w:r>
      <w:r w:rsidR="003B0F2B" w:rsidRPr="00B80BD5">
        <w:rPr>
          <w:rFonts w:asciiTheme="majorBidi" w:hAnsiTheme="majorBidi" w:cs="B Nazanin"/>
          <w:sz w:val="32"/>
          <w:szCs w:val="32"/>
          <w:rtl/>
        </w:rPr>
        <w:t>ولایتی ندارد</w:t>
      </w:r>
      <w:r w:rsidR="00FE6EB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AA43E9" w:rsidRPr="00B80BD5" w:rsidRDefault="00FE6EB3" w:rsidP="00AA43E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بله اگر صغیری هست که پدر ندارد ،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هم ندارد ، این دو که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نبودند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نوبت به وصی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می رسد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، اگر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یا خود پدر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کسی را وصی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ن کرده قی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م بر امور صغار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ولیّ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او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شود ، ولی اگر کسی از دنیا رفته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ه ی صغیری دارد و جد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 پدری هم ندار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>د ، ال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آ</w:t>
      </w:r>
      <w:r w:rsidRPr="00B80BD5">
        <w:rPr>
          <w:rFonts w:asciiTheme="majorBidi" w:hAnsiTheme="majorBidi" w:cs="B Nazanin"/>
          <w:sz w:val="32"/>
          <w:szCs w:val="32"/>
          <w:rtl/>
        </w:rPr>
        <w:t>ن این بچ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ه ی صغیر نه پدر دارد نه جد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و قی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م هم معی</w:t>
      </w:r>
      <w:r w:rsidR="0007175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ن نشده اینجا باید به حاکم شرع مراجعه بشود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در درجه ی سوم حاکم شرع ولایت دارد ، در درجه ی او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>ست ، در درجه ی دو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م وصی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هم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>ن کسی که از طرف پدر یا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معین شده است و اگر نشد در درجه ی سو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 حاکم شرع ولایت دارد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یعن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ی باید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به حاکم شرع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مراجعه کنند که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او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ن کند ، فرضا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مادر دارد ،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مادری دارد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، برادر بزرگ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، عمو ؛ دایی ، اینها هیچکدامشان ولایت ندارند ، با نبود پدر و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پدری و با نبود 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>م من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ص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وب از ق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ل جد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و پدر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با نبود اینها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باید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به حاکم شرع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مراجعه </w:t>
      </w:r>
      <w:r w:rsidR="004E20ED" w:rsidRPr="00B80BD5">
        <w:rPr>
          <w:rFonts w:asciiTheme="majorBidi" w:hAnsiTheme="majorBidi" w:cs="B Nazanin"/>
          <w:sz w:val="32"/>
          <w:szCs w:val="32"/>
          <w:rtl/>
        </w:rPr>
        <w:t xml:space="preserve">بشود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فقیه جامع الش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رایط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) 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>باید ولی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B4E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4E20E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حالا دیگر او آزاد است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خواهد مادر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یا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برادر را قیم معی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یا از عموها ، دایی ها ، هر کدام را او خواست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تواند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برای این صغار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قی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معی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کند </w:t>
      </w:r>
      <w:r w:rsidR="00FE2DFD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 اگر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در جایی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مثل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روستا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زندگی می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lastRenderedPageBreak/>
        <w:t>کنند و ک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سی از دنیا رفته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و او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بچ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ه ی صغیر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، نه پدر هست و نه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 xml:space="preserve"> پدری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، وصی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0D6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م هم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برای این بچ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 xml:space="preserve">ه دسترسی به حاکم شرع هم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وجود 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ندارند ، که با اجازه ی او قیمومت را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40AA8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کنند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اینجا نوبت به عدول مؤمنین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می رسد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، یعنی در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بین مؤمنا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ن کسانی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هستند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که عادلند ؛ مورد وثوقند ، آنها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توانند اجازه دهند که در امور صغار دخالت بشود ، حالا کسانی رفت و آمد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کنند در خانه ای که صغیر هست ، با اجازه ی عدول مؤمنین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توانند تا به حاکم شرع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دسترسی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پیدا کنند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و قی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ّم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ن بشود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این ترتیب ولایت است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که در درجه ی او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ل پدر و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با نبود پدر و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پدری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وصی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ّی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توسط جد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42A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پدر 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که معی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>ن شده است ، او ولی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E3B9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می شود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، در درجه ی سو</w:t>
      </w:r>
      <w:r w:rsidR="006742A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A43E9" w:rsidRPr="00B80BD5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با ولایت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حاکم شرع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قی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م معین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ش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ود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، اگر این هم نشد </w:t>
      </w:r>
      <w:r w:rsidR="00AA43E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در درجه ی چهارم به عدول مؤمنین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>رس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89249D" w:rsidRPr="00B80BD5">
        <w:rPr>
          <w:rFonts w:asciiTheme="majorBidi" w:hAnsiTheme="majorBidi" w:cs="B Nazanin"/>
          <w:sz w:val="32"/>
          <w:szCs w:val="32"/>
          <w:rtl/>
        </w:rPr>
        <w:t xml:space="preserve"> ، این نحوه ی ولایت درباره ی صغار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است.</w:t>
      </w:r>
    </w:p>
    <w:p w:rsidR="00AA43E9" w:rsidRPr="00B80BD5" w:rsidRDefault="00AA43E9" w:rsidP="00AA43E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الرَّجِيم‏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: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أَمِ اتَّخَذُوا آلِهَةً مِنَ الْأَرْضِ هُمْ يُنْشِرُون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(انبیاء21 )</w:t>
      </w:r>
    </w:p>
    <w:p w:rsidR="00A64A72" w:rsidRPr="00B80BD5" w:rsidRDefault="00A64A72" w:rsidP="00AA43E9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فطری بودن مسئله </w:t>
      </w:r>
      <w:r w:rsidR="00AA43E9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عبادت</w:t>
      </w:r>
    </w:p>
    <w:p w:rsidR="006A326F" w:rsidRPr="00B80BD5" w:rsidRDefault="00B62258" w:rsidP="00B62258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آیه ای که تلاوت شد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دنباله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آیات شریفه ای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ست که راجع به عبادت بود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انسان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ی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فهمیده ، او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به مبد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عالم که خالقشان است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تفک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ر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و به او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معرفت پیدا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بعد هم برای جلب رضای او و تحصیل کمال خود عبادت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البته مسئله ی عبادت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ست ، انسان وقتی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در خود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احساس نقص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خود را محتاج می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بیند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بالاخره به جایی توس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تعل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ق پیدا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می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که کمبودش را برطرف کند ، این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امری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ست ، منتها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در انتخاب معبود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کسانی که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متفکر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فهمنده نیستند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سراغ موجوداتی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می روند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که یا از خودشان پایین تر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یا با خودشان مساوی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 کرنش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را عبادت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انسان وقتی در خود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احساس نقص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قدرت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مال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( جهات مختلف روحی و بدنی )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به هر کیفی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تی احساس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کمبود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 ،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خواهد خود را به جایی که نقصش برطرف شود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متعل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ق کند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براثر اشتباه در انتخاب معبود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در مقابل موجود دیگری کرنش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اینجاست که انسان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بت پرست می شود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؛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آیه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شریفه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این پرستش نابجا را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تخطئ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ه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می فرماید:</w:t>
      </w:r>
    </w:p>
    <w:p w:rsidR="00FD1A28" w:rsidRPr="00B80BD5" w:rsidRDefault="00FD1A28" w:rsidP="00555624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مل</w:t>
      </w:r>
      <w:r w:rsidR="0055562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ا</w:t>
      </w:r>
      <w:r w:rsidR="00555624" w:rsidRPr="00B80BD5">
        <w:rPr>
          <w:rFonts w:asciiTheme="majorBidi" w:hAnsiTheme="majorBidi" w:cs="B Nazanin"/>
          <w:b/>
          <w:bCs/>
          <w:sz w:val="32"/>
          <w:szCs w:val="32"/>
          <w:rtl/>
        </w:rPr>
        <w:t>ز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م بودن خالق و رب</w:t>
      </w:r>
      <w:r w:rsidR="00555624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</w:p>
    <w:p w:rsidR="00EA6B7F" w:rsidRPr="00B80BD5" w:rsidRDefault="00555624" w:rsidP="00EA6B7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أَمِ اتَّخَذُوا آلِهَةً مِنَ الْأَرْضِ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](انبیاء21)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آیا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این ننگ و عار نیست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انسان عاقلی موجودات پایین تر از خود را معبود خود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قرار دهد ؟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سنگ از فلز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چوب چیزی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به نام بت 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بتراشند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آن را بپرست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یا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Pr="00B80BD5">
        <w:rPr>
          <w:rFonts w:asciiTheme="majorBidi" w:hAnsiTheme="majorBidi" w:cs="B Nazanin"/>
          <w:sz w:val="32"/>
          <w:szCs w:val="32"/>
          <w:rtl/>
        </w:rPr>
        <w:t>خت کهن سال و ریشه داری را بپرست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 ، یا اینکه حیوان را بپرستند 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>گاوی گوساله ای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) ،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دریا ، ماه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خورشید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ستاره </w:t>
      </w:r>
      <w:r w:rsidRPr="00B80BD5">
        <w:rPr>
          <w:rFonts w:asciiTheme="majorBidi" w:hAnsiTheme="majorBidi" w:cs="B Nazanin"/>
          <w:sz w:val="32"/>
          <w:szCs w:val="32"/>
          <w:rtl/>
        </w:rPr>
        <w:t>را بپرست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،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یا مثلا انسان بپرست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 حالا زو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ر مندی ، ثروتمندی ،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فرعونی ، نمرودی ، اینها را می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ب</w:t>
      </w:r>
      <w:r w:rsidRPr="00B80BD5">
        <w:rPr>
          <w:rFonts w:asciiTheme="majorBidi" w:hAnsiTheme="majorBidi" w:cs="B Nazanin"/>
          <w:sz w:val="32"/>
          <w:szCs w:val="32"/>
          <w:rtl/>
        </w:rPr>
        <w:t>پرست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 ، آیا این ننگ و عار نیست ، بر انسان عاقل که جماد پرست ، نبات پرست ، حیوان پرست باش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 یا انسانی نظیر خود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بپرست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؟ این درست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آلِهَةً مِنَ الْأَرْضِ</w:t>
      </w:r>
      <w:r w:rsidRPr="00B80BD5">
        <w:rPr>
          <w:rFonts w:asciiTheme="majorBidi" w:hAnsiTheme="majorBidi" w:cs="B Nazanin" w:hint="cs"/>
          <w:sz w:val="32"/>
          <w:szCs w:val="32"/>
          <w:rtl/>
        </w:rPr>
        <w:t>] (انبیاء21)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این با عقل و فکر انسان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سازگار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که خود را کوچک 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در مقابل موجودی دون خود یا مساوی با خود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تذلل کند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خدا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شما را از خاک آفریده 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EA6B7F" w:rsidRPr="00B80BD5">
        <w:rPr>
          <w:rFonts w:asciiTheme="majorBidi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تَنْتَشِرُون‏](روم 20)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از نشانه های او این است که شما را از خاک آفریده ، سپس به ناگاه انسانهایی شدید و (در روی زمین ) منتشر شدید 0</w:t>
      </w:r>
    </w:p>
    <w:p w:rsidR="006B7694" w:rsidRPr="00B80BD5" w:rsidRDefault="00EA6B7F" w:rsidP="006B7694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 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>حالا اینها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یی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که شما می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پرستید 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مِنَ الْأَرْضِ هُمْ يُنْشِرُون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(انبیاء21 )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آیا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این قدرت را دارند که موجودی در عالم بیافرینند و بعد در عالم منتشر کنند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>.</w:t>
      </w:r>
      <w:r w:rsidR="00316B78" w:rsidRPr="00B80BD5">
        <w:rPr>
          <w:rFonts w:asciiTheme="majorBidi" w:hAnsiTheme="majorBidi" w:cs="B Nazanin"/>
          <w:sz w:val="32"/>
          <w:szCs w:val="32"/>
          <w:rtl/>
        </w:rPr>
        <w:t xml:space="preserve"> اساس مطلب این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است که انسان بفهمد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در مقابل چه کسی تذل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ل و کرنش و تقدیس کند ؟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ربّ خود را بشناسد 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آیا این فلز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این گوساله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آیا این فرعون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شماست ؟ آنکه 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شما را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پروراند این 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>ها هستند؟ چون معبود آن است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،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کیست ؟ همان که خالق است ، آن کس که خالق است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است ، و آن کس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است معبود است ، باهم تلازم دارند ، خالق است که ربوبی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ت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BE3E30"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نکه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که می آفریند همان است که تکمیل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، حرکت می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دهد .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BE3E3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أَلا لَهُ الْخَلْقُ وَ الْأَمْرُ]</w:t>
      </w:r>
    </w:p>
    <w:p w:rsidR="00BE3E30" w:rsidRPr="00B80BD5" w:rsidRDefault="00BE3E30" w:rsidP="006B769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(اعراف 54)‏</w:t>
      </w:r>
      <w:r w:rsidR="006B769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آگاه باشید که آفرینش و تدبیر (جهان ) از آن او ( و به فرمان ) او است 0</w:t>
      </w:r>
    </w:p>
    <w:p w:rsidR="003520EF" w:rsidRPr="00B80BD5" w:rsidRDefault="00BE3E30" w:rsidP="006B769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که می آفریند همان است که تدبیر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کند ، چرا باید خالق کنار برود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موجودی که هیچ دخالتی در آفرینش 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ندارد معبود او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بشود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B7694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که انسان در مقابلش کرنش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باید ربوبیت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B09F3" w:rsidRPr="00B80BD5">
        <w:rPr>
          <w:rFonts w:asciiTheme="majorBidi" w:hAnsiTheme="majorBidi" w:cs="B Nazanin"/>
          <w:sz w:val="32"/>
          <w:szCs w:val="32"/>
          <w:rtl/>
        </w:rPr>
        <w:t>ش احراز بشود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خالق من است ، خالق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ربوبی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ت را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اقتضا می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کند ، الوهی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که معبود بودن را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اقتضا می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کند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مطلب اساسی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این است ، و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گرنه کسی که خالق من نیست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من هم نیست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وقتی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من نیست چرا اله من باشد ؟ چرا معبود من باشد ؟ چرا در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قابلش کرنش کنم ؟</w:t>
      </w:r>
    </w:p>
    <w:p w:rsidR="00CB09F3" w:rsidRPr="00B80BD5" w:rsidRDefault="00CB09F3" w:rsidP="00CB09F3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از نشانه های ال</w:t>
      </w:r>
      <w:r w:rsidR="00B33DF2" w:rsidRPr="00B80BD5">
        <w:rPr>
          <w:rFonts w:asciiTheme="majorBidi" w:hAnsiTheme="majorBidi" w:cs="B Nazanin"/>
          <w:b/>
          <w:bCs/>
          <w:sz w:val="32"/>
          <w:szCs w:val="32"/>
          <w:rtl/>
        </w:rPr>
        <w:t>وهی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="00B33DF2" w:rsidRPr="00B80BD5">
        <w:rPr>
          <w:rFonts w:asciiTheme="majorBidi" w:hAnsiTheme="majorBidi" w:cs="B Nazanin"/>
          <w:b/>
          <w:bCs/>
          <w:sz w:val="32"/>
          <w:szCs w:val="32"/>
          <w:rtl/>
        </w:rPr>
        <w:t>ت خلقت بشر از خاک</w:t>
      </w:r>
    </w:p>
    <w:p w:rsidR="00551106" w:rsidRPr="00B80BD5" w:rsidRDefault="00CB09F3" w:rsidP="00565D18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مِنْ آياتِهِ أَنْ خَلَقَكُمْ مِنْ تُرابٍ 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(روم 20)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از آیات و نشانه های الوهی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ت ما همین است ، ما شما را از خاک آفریده ایم و حالا شما </w:t>
      </w:r>
      <w:r w:rsidR="00B33DF2" w:rsidRPr="00B80BD5">
        <w:rPr>
          <w:rFonts w:asciiTheme="majorBidi" w:hAnsiTheme="majorBidi" w:cs="B Nazanin"/>
          <w:sz w:val="32"/>
          <w:szCs w:val="32"/>
          <w:rtl/>
        </w:rPr>
        <w:t xml:space="preserve">پخش در عالم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بشری شده اید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کسی که نشر یا انشار می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کند من هستم که غالبم </w:t>
      </w:r>
      <w:r w:rsidR="00E165B0" w:rsidRPr="00B80BD5">
        <w:rPr>
          <w:rFonts w:asciiTheme="majorBidi" w:hAnsiTheme="majorBidi" w:cs="B Nazanin"/>
          <w:sz w:val="32"/>
          <w:szCs w:val="32"/>
          <w:rtl/>
        </w:rPr>
        <w:t>.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(روم 20)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این آیت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من است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، آنها چه آیتی دارند؟ گاو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گوساله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لات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هبل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منات و عز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چه آیتی دارند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برسیم به فرعون و نمرود ، اینها چه آیتی دارند ؟ اینها مالک نفس خود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نیستند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565D18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65D18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تَنْتَشِرُون‏</w:t>
      </w:r>
      <w:r w:rsidR="00565D18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(روم 20)-</w:t>
      </w:r>
      <w:r w:rsidR="00565D18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[سَنُريهِمْ آياتِنا فِي الْآفاقِ وَ في‏ أَنْفُسِهِمْ حَتَّى يَتَبَيَّنَ لَهُمْ أَنَّهُ الْحَقُّ ] (فصلت 53)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این آیت ماست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>، ام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 چه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 ما همه ی شما را آفریدیم ،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توانند پشه ای بیافرینند ؟ </w:t>
      </w:r>
    </w:p>
    <w:p w:rsidR="00551106" w:rsidRPr="00B80BD5" w:rsidRDefault="00551106" w:rsidP="00551106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نا توانی غیر خدا در آفرینش یک پشه و مگس</w:t>
      </w:r>
    </w:p>
    <w:p w:rsidR="00551106" w:rsidRPr="00B80BD5" w:rsidRDefault="00565D18" w:rsidP="00551106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در سوره ی حج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فرموده است: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[يا أَيُّهَا النَّاسُ ضُرِبَ مَثَلٌ فَاسْتَمِعُوا لَهُ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](حج 73) ای مردم : مثلی زده شده است به آن گوش فرا دهید 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الَّذينَ تَدْعُونَ مِنْ دُونِ اللَّهِ لَنْ يَخْلُقُوا ذُباباً وَ لَوِ اجْتَمَعُوا لَهُ وَ إِنْ يَسْلُبْهُمُ الذُّبابُ شَيْئاً لا يَسْتَنْقِذُوهُ مِنْهُ ضَعُفَ الطَّالِبُ وَ الْمَطْلُوب‏](حج 73)</w:t>
      </w:r>
      <w:r w:rsidR="00551106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کسانی را که غیر از خدا می خوانید (و پرستش می کنید ) هرگز نمی توانند مگسی بیافرینند ، هر چند برای این کار دست به دست هم بدهند ، و هر گاه مگسی یک چیزی از آنها برباید ، نمی توانند آن را پس بگیرند ، هم طلب کننده ناتوان است و هم طلب شونده (هم عابدان و هم معبودان ) 0</w:t>
      </w:r>
    </w:p>
    <w:p w:rsidR="004E3B7E" w:rsidRPr="00B80BD5" w:rsidRDefault="00914DB6" w:rsidP="00551106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تمام 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اینها که در عالم هستند از جماد </w:t>
      </w:r>
      <w:r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انسان 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نبات و همه جمع بشوند بخواهند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مگسی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>بیافرینند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>توانند ، یک بشر پشه ای بیافریند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 xml:space="preserve"> ، حیات بده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د ، بله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اگر بخواه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 نقش 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یک مگس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بساز</w:t>
      </w:r>
      <w:r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/>
          <w:sz w:val="32"/>
          <w:szCs w:val="32"/>
          <w:rtl/>
        </w:rPr>
        <w:t>توا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ا حیات ندارد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، تمام این متفک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رین عال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م ، تمام این دستگاه های سازنده ای که در عالم هست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همه جمع بشوند یک پشه بیافرینند ، یک مگس را زنده بیافرینند ،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توانند ؟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هرگز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توانند .</w:t>
      </w:r>
    </w:p>
    <w:p w:rsidR="005B2290" w:rsidRPr="00B80BD5" w:rsidRDefault="005B2290" w:rsidP="008677C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و هم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ن مگس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ضعیف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اگر بیاید از لقمه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B80BD5">
        <w:rPr>
          <w:rFonts w:asciiTheme="majorBidi" w:hAnsiTheme="majorBidi" w:cs="B Nazanin"/>
          <w:sz w:val="32"/>
          <w:szCs w:val="32"/>
          <w:rtl/>
        </w:rPr>
        <w:t>غذایشان چیزی برباید نمی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توانند از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پس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بگیرند </w:t>
      </w:r>
    </w:p>
    <w:p w:rsidR="003B4E34" w:rsidRPr="00B80BD5" w:rsidRDefault="00E13A95" w:rsidP="004825FA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إِنْ يَسْلُبْهُمُ الذُّبابُ شَيْئاً لا يَسْتَنْقِذُوهُ مِنْهُ ضَعُفَ الطَّالِبُ وَ الْمَطْلُوب‏](حج 73)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می توانید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پشه را از خود دور کنید ؟ شب در گوش شما وز وز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شما را ناراحت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کند بی خوابتان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کند ، بجای اینکه او را بزنید خود را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زنید ، به سر خودتان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زنید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او فرار می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کند ، شما قدرت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دارید یک پشه را از خود دور کنید ، بله ممکن است 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گویید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من با استفاده از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قرص ها پشه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کشم ، نه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، اگر خود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شما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مرد میدان هستید بیایید با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پشه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مبارزه کنید ، پشه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شما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خواهد نه از خارج از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خود شما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، خارج از خودتان مال شما نیست 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قرص ر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خدا ساخته برای اینکه بشر پشه را بکشد ولی شما چی ؟ شما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به تنهایی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/>
          <w:sz w:val="32"/>
          <w:szCs w:val="32"/>
          <w:rtl/>
        </w:rPr>
        <w:t>توانید با پشه مبارزه کنید ؟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وگرنه من آنم که رستم بود پهلوان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این که درست نیست ، من آنم که قرص پشه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کشد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، شما چی ؟ من آنم که گرد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ب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ب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پ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کن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، من آنم که امشی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حشره کش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مگس را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کشد ، شما چی ؟ شما خود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به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تنهایی بیا با پشه مبارزه کن ،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توانی پشه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و مگس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را بگیری ؟ او چنان قدرتمند است که نمرود مقتدر را از بین برد ،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lastRenderedPageBreak/>
        <w:t>نمرود برای خود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شاه بود و سلطنت و نیروی مس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ح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داشت 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سلاح فراوان از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 xml:space="preserve"> توپ و تانک و تفنگ و شمشیر و 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>گرز 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وسائل دیگر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داشت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با این سلاح ها ممکن بود آن پشه را از بین ببرند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پشه وارد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بینی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مشغول خوردن شد و بعد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نمرود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سر درد شدید گرفت و هروقت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خواستند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آرام بش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ود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گرزی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بر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سرش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 قدری آرام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گرفت تا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 دوباره سر درد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کرد ، قدرتمند ترین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فرد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عالم با یک پشه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نمی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نتواند بسازد ،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توان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او را از خود طرد کند ، هم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ن مگس روی لقمه ی شما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نشیند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، ذره ای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رباید ، شما هر چه دنبالش بروید نمی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توانید 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 بگیرید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، او پرواز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کند شما در زمین جست و خیز می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کنید ،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نه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وسیله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خارج از 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>خود را به میان نکشید ، کمال خار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ج از خود را به پای خودتان حساب نکنید ، خود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شما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چه دارید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پشه بسازید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پشه را از خود دور کنید ؟ خود شما 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همانی که از لقمه ی شما گرفته برده همان را از دهانش بگیرید ؟ شما نمی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توانید .</w:t>
      </w:r>
    </w:p>
    <w:p w:rsidR="002349AE" w:rsidRPr="00B80BD5" w:rsidRDefault="0040747B" w:rsidP="004825FA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جب</w:t>
      </w:r>
      <w:r w:rsidR="004825FA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ارشکنی مگس ناتوان!</w:t>
      </w:r>
    </w:p>
    <w:p w:rsidR="00304ADB" w:rsidRPr="00B80BD5" w:rsidRDefault="0040747B" w:rsidP="00C81ACA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نقل کرده اند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روی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صورت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منصور دوانقی مگس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نشست ، او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زد ، روی لبش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 می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زد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روی بینی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زد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دو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باره می آمد روی چشمش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نشست ، ناراحت شد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گفت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>فایده ی این مگس چی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ست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؟ عصبانی شد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گفت خدا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برای 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حشره را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خلق کرده ؟ نقل شد امام صادق علیه الس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در آن مجلس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بودند و فرمودند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C81ACA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81ACA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لِيُذِلَ‏ بِهِ‏ الْجَبَّارِينَ</w:t>
      </w:r>
      <w:r w:rsidR="00C81ACA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81ACA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C81ACA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(علل الشرایع ج2ص496)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برای اینکه این مگس بینی جب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ار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ان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را به خاک بمالد ، برای این ساخته شده که قدرت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را در هم بشکند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و به آنها بفهماند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اگر چه تو گرز و شمشیر داری ام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توانی در مقابل من بایستی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را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از خود طرد کنی 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F403C" w:rsidRPr="00B80BD5" w:rsidRDefault="00C81ACA" w:rsidP="006F403C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هر حال اگر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>همه دست به دست دهند 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توانند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یک مگس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بیافرینند 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ضَعُفَ الطَّالِبُ وَ الْمَطْلُوب‏](حج 73)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در عین حال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که مگس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وجود ضعیفی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ست ، انسان هم ضعیف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قَدَرُوا اللَّهَ حَقَّ قَدْرِهِ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خدا را </w:t>
      </w:r>
      <w:r w:rsidR="006F403C" w:rsidRPr="00B80BD5">
        <w:rPr>
          <w:rFonts w:asciiTheme="majorBidi" w:hAnsiTheme="majorBidi" w:cs="B Nazanin" w:hint="cs"/>
          <w:sz w:val="32"/>
          <w:szCs w:val="32"/>
          <w:rtl/>
        </w:rPr>
        <w:t xml:space="preserve">آن گونه که باید بشناسند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>نشناختند 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قدرت ظاهری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بینند غرور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44296" w:rsidRPr="00B80BD5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03C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إِنَّ اللَّهَ لَقَوِيٌّ عَزيز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](حج 74) خداوند ، توانا و شکست نا پذیر است 0</w:t>
      </w:r>
    </w:p>
    <w:p w:rsidR="006A2B4E" w:rsidRPr="00B80BD5" w:rsidRDefault="00473C34" w:rsidP="006A2B4E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دلیل محکم بر وحدانی</w:t>
      </w:r>
      <w:r w:rsidR="006F403C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ت خدا</w:t>
      </w:r>
    </w:p>
    <w:p w:rsidR="006A2B4E" w:rsidRPr="00B80BD5" w:rsidRDefault="006A2B4E" w:rsidP="006A2B4E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كانَ فيهِما آلِهَةٌ إِلاَّ اللَّهُ لَفَسَدَتا فَسُبْحانَ اللَّهِ رَبِّ الْعَرْشِ عَمَّا يَصِفُون‏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( انبیاء 22) اگر در آسمان </w:t>
      </w:r>
    </w:p>
    <w:p w:rsidR="006A2B4E" w:rsidRPr="00B80BD5" w:rsidRDefault="006A2B4E" w:rsidP="006A2B4E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 زمین جز خداوند یگانه ، خدایان دیگری بود ، نظام جهان به هم می خورد ، منزّه است خداوند پروردگار عرش ( و جهان هستی ) از آن چه وصف می کنند 0</w:t>
      </w:r>
    </w:p>
    <w:p w:rsidR="00A37393" w:rsidRPr="00B80BD5" w:rsidRDefault="008955C7" w:rsidP="00103872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این آیه ی ش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 xml:space="preserve">ریفه راجع به توحید حق تعالی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از ادله ی بر وحدانی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است ، اگر در 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>آسمانها و زمین دو خدا بود آسمان</w:t>
      </w:r>
      <w:r w:rsidRPr="00B80BD5">
        <w:rPr>
          <w:rFonts w:asciiTheme="majorBidi" w:hAnsiTheme="majorBidi" w:cs="B Nazanin"/>
          <w:sz w:val="32"/>
          <w:szCs w:val="32"/>
          <w:rtl/>
        </w:rPr>
        <w:t>ها فاسد و اختلال نظام پیدا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شد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البت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ه این آیه ی شریفه خود بحث م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ستوفایی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می طلبد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 بعد هم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Pr="00B80BD5">
        <w:rPr>
          <w:rFonts w:asciiTheme="majorBidi" w:hAnsiTheme="majorBidi" w:cs="B Nazanin"/>
          <w:sz w:val="32"/>
          <w:szCs w:val="32"/>
          <w:rtl/>
        </w:rPr>
        <w:t>از ادل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 ی بسیار دقیق فلسفی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که اصطلاحاً به آن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برهان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«</w:t>
      </w:r>
      <w:r w:rsidRPr="00B80BD5">
        <w:rPr>
          <w:rFonts w:asciiTheme="majorBidi" w:hAnsiTheme="majorBidi" w:cs="B Nazanin"/>
          <w:sz w:val="32"/>
          <w:szCs w:val="32"/>
          <w:rtl/>
        </w:rPr>
        <w:t>تمانع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»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اطلاق می کنند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یعنی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اگر خدا </w:t>
      </w:r>
      <w:r w:rsidRPr="00B80BD5">
        <w:rPr>
          <w:rFonts w:asciiTheme="majorBidi" w:hAnsiTheme="majorBidi" w:cs="B Nazanin"/>
          <w:sz w:val="32"/>
          <w:szCs w:val="32"/>
          <w:rtl/>
        </w:rPr>
        <w:t>دوتا باشد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دو اراده و دو مشی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 در عالم باشد یکدیگر را در هم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شکنند 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گاهی یکی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از این دو خدا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خواهد مطلبی واقع بشود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دیگری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خواهد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، دو اراده دو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 اختلال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نظام بوجود می آورد 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ممکن نیست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بگوییم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هر دو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یک جور بخواهند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آن وقت 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تا نیستند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اگر بنا شد در همه چیز مساوی باشند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تا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lastRenderedPageBreak/>
        <w:t>نخواهند بود ، اصلا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لازمه اش تفاوت در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ت است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تا تفاوت نباشد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معنا ندارد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د که شد حتما اراده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 هم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تاست ، حالا این اراده ممکن است تعل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ق بگیرد ، این اراده کند که امروز باران ببارد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هوا صاف نباشد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 اراده کند که باران نیاید و هوا صاف 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آن وقت چه می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 اگر هر  دو اراده محق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ق شود اجتماع ضد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می شود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، یعنی هم صاف باشد هم ابری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F75CC" w:rsidRPr="00B80BD5">
        <w:rPr>
          <w:rFonts w:asciiTheme="majorBidi" w:hAnsiTheme="majorBidi" w:cs="B Nazanin"/>
          <w:sz w:val="32"/>
          <w:szCs w:val="32"/>
          <w:rtl/>
        </w:rPr>
        <w:t xml:space="preserve">این شدنی نیست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، اگر هیچ کدام واقع نشود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هر دو خدا نیستند برای اینکه نمی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تواند اراده اش را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عمال کند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، اگر یکی واقع شد دیگری نشد </w:t>
      </w:r>
      <w:r w:rsidR="00103872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که نشده خدا نیست ولذا باید یکی باشد ، البته توضیح بیشتری 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می طلبد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که فعلاً وقت جلسه اجازه نمی دهد ولی همین مقدار :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اگر بنا باشد دو خدا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دو اراده باشد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دو مشیت در نظام عالم کار کند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حتما نظام مختل خواهد بود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0 لذا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معلوم است نظام واحد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یک ناظم بیشتر ندارد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همان کسی که معده ی طفل را با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شیر سازگار کرده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همان کس پستان پر از شیر مادر را هم مطابق معده ی طفل ساخته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این دو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تا نیست یک نظام است و یک ناظم دارد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ن شیر مال این بچ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ه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معده ی طفل هم مناسب با هم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ین شیر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سازنده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ی پستان پر از شیر همان سازنده ی معده ی مناسب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شیر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این معلوم است که یک نظام است 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 یک نظام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97757" w:rsidRPr="00B80BD5">
        <w:rPr>
          <w:rFonts w:asciiTheme="majorBidi" w:hAnsiTheme="majorBidi" w:cs="B Nazanin"/>
          <w:sz w:val="32"/>
          <w:szCs w:val="32"/>
          <w:rtl/>
        </w:rPr>
        <w:t xml:space="preserve">کاشف از یک ناظم است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C97757" w:rsidRPr="00B80BD5" w:rsidRDefault="00C97757" w:rsidP="00C97757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بی اشکال بودن سئوال</w:t>
      </w:r>
      <w:r w:rsidR="00BC1B95" w:rsidRPr="00B80BD5">
        <w:rPr>
          <w:rFonts w:asciiTheme="majorBidi" w:hAnsiTheme="majorBidi" w:cs="B Nazanin"/>
          <w:b/>
          <w:bCs/>
          <w:sz w:val="32"/>
          <w:szCs w:val="32"/>
          <w:rtl/>
        </w:rPr>
        <w:t>های استفهامی</w:t>
      </w:r>
    </w:p>
    <w:p w:rsidR="00C97757" w:rsidRPr="00B80BD5" w:rsidRDefault="00C97757" w:rsidP="00C97757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 خداوند از آنچه انجام می دهد باز خواست نمی شود ، در حالی که آنان باز خواست می شوند !</w:t>
      </w:r>
    </w:p>
    <w:p w:rsidR="00F373B0" w:rsidRPr="00B80BD5" w:rsidRDefault="00E14E8B" w:rsidP="00F373B0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خداوند هیچگاه</w:t>
      </w:r>
      <w:r w:rsidR="00BC1B95"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از کارهایش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مورد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سو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آ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و باز خواست </w:t>
      </w:r>
      <w:r w:rsidRPr="00B80BD5">
        <w:rPr>
          <w:rFonts w:asciiTheme="majorBidi" w:hAnsiTheme="majorBidi" w:cs="B Nazanin"/>
          <w:sz w:val="32"/>
          <w:szCs w:val="32"/>
          <w:rtl/>
        </w:rPr>
        <w:t>قرار نمی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امّا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دیگران چرا 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قرار می گیرند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سوآل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یعنی اعتراض 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گرنه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ال استعلامی عیبی ندارد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، این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ل استفهامی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، آدم گاهی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کند تا مسائل را بفهمد عیبی ندارد 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این برای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برای فهمیدن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است ،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کسی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 کند حت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ی در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افعال تکوینی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خدا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سوآ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کند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خوب است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عیبی ندارد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چطور تابستان شبها کوتاه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روزها بلند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می شود ؟ او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می خواهد این را  بفهمد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، این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ل استعلامی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خوب است ، چگونه ماه مثلا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منخسف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خورشید منکسف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چگونه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شود که زلزله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پدید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می آید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اینها ؛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لات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استعلامی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استفهامی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خواهد اسرار مطلب را بفهمد اشکالی ندارد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394F5F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یا از تشریعی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شود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خواهد بفهمد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چرا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طلاق به دست مرد است ؟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و به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دست زن 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یست؟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خواهد بپرسد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بفهمد سر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ّ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مطلبی را مثلا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ً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، چرا سهم الارث زن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باید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نصف سهم الارث مرد باشد ؟ می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خواهد بفهمد ،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س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لش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 xml:space="preserve"> عیبی ندارد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>.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به هر حال این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ل ها عیبی ندارد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، ،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وآ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لی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مذموم است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که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اعتراض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ی باشد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این درباره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خدا راه ندارد </w:t>
      </w:r>
      <w:r w:rsidR="00840C96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840C96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840C96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840C96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840C96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کسی اعتراض کند مثلا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العیاذ بالله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بگوید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اصلا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چرا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طلاق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به دست مرد باشد به دست زن نباشد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،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یا بگوید :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که سهم الارث زن نصف سهم الارث مرد باشد ،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یا 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که انگشتر طلا برای مرد حرام باشد ،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منش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این سؤال ها خدا نشناسی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چون خدا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به حکمت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شناس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اگر خدا را بشناس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که حکیم است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و حکمت او هم لا یتناهاست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 در درک انسان محدود نمی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گنجد اعتقاد به حکمت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غیر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پی بردن به رمز حکمت است ، رمز حک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م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ت را نمی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دانیم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دانیم خدا حکیم است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براساس حکمت همه ی تکوینی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ات را خلق کرده و بر اساس حکمت همه ی تشریعی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ات را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هم تشریع کرده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وقتی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خدا را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حکیم دانستیم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دیگر سؤال اعتراض آمیز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معنا ندارد.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سؤال اعتراض آمیز ک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شف از نشناختن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و جهل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اعتراض کننده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است 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پس این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سوال استعلامی نیست  که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نفی می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نسبت به کارهای خودش سؤال اعتراضی ندارد 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ولی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دیگران چرا ؟ برای اینکه دیگران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درک و علمشان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محدود است ، ممکن است اشتباه کنند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نفهمند ، بله به دیگران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می توان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اعتراض کرد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ا راجع به خدای حکیم و مطلق جای اعتراض نیست 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F373B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(انبیاء23)0</w:t>
      </w:r>
    </w:p>
    <w:p w:rsidR="00ED2EE0" w:rsidRPr="00B80BD5" w:rsidRDefault="001119FF" w:rsidP="00ED2EE0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در شناخت حق</w:t>
      </w:r>
      <w:r w:rsidR="00F373B0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 </w:t>
      </w:r>
      <w:r w:rsidR="00F373B0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اکثریت جاهل </w:t>
      </w:r>
      <w:r w:rsidR="00F373B0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، </w:t>
      </w:r>
      <w:r w:rsidR="007118A5" w:rsidRPr="00B80BD5">
        <w:rPr>
          <w:rFonts w:asciiTheme="majorBidi" w:hAnsiTheme="majorBidi" w:cs="B Nazanin"/>
          <w:b/>
          <w:bCs/>
          <w:sz w:val="32"/>
          <w:szCs w:val="32"/>
          <w:rtl/>
        </w:rPr>
        <w:t>ملاک نی</w:t>
      </w:r>
      <w:r w:rsidR="007118A5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یست </w:t>
      </w:r>
    </w:p>
    <w:p w:rsidR="0054696A" w:rsidRPr="00B80BD5" w:rsidRDefault="001119FF" w:rsidP="0054696A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خر آیه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که خیلی توضیح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خوا</w:t>
      </w:r>
      <w:r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د فرمود</w:t>
      </w:r>
      <w:r w:rsidR="00410D90" w:rsidRPr="00B80BD5">
        <w:rPr>
          <w:rFonts w:asciiTheme="majorBidi" w:hAnsiTheme="majorBidi" w:cs="B Nazanin" w:hint="cs"/>
          <w:sz w:val="32"/>
          <w:szCs w:val="32"/>
          <w:rtl/>
        </w:rPr>
        <w:t xml:space="preserve"> :[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0D9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أَكْثَرُهُمْ لا يَعْلَمُونَ الْحَقَّ فَهُمْ مُعْرِضُون‏</w:t>
      </w:r>
      <w:r w:rsidR="00410D90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(انبیاء24 )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امّا بشتر آنها حق را نمی دانند ، و به همین دلیل ، (از آن ) روی گردانند 0 </w:t>
      </w:r>
    </w:p>
    <w:p w:rsidR="0054696A" w:rsidRPr="00B80BD5" w:rsidRDefault="007E7BC6" w:rsidP="0054696A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بله شما ممکن است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ت مردم را در </w:t>
      </w:r>
      <w:r w:rsidRPr="00B80BD5">
        <w:rPr>
          <w:rFonts w:asciiTheme="majorBidi" w:hAnsiTheme="majorBidi" w:cs="B Nazanin"/>
          <w:sz w:val="32"/>
          <w:szCs w:val="32"/>
          <w:rtl/>
        </w:rPr>
        <w:t>مطلبی ببینید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جاهلانه به سمتی می روند</w:t>
      </w:r>
      <w:r w:rsidRPr="00B80BD5">
        <w:rPr>
          <w:rFonts w:asciiTheme="majorBidi" w:hAnsiTheme="majorBidi" w:cs="B Nazanin"/>
          <w:sz w:val="32"/>
          <w:szCs w:val="32"/>
          <w:rtl/>
        </w:rPr>
        <w:t>،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جاهل که معیار نیست حالا بر فرض صد میلیون جمعی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جاهل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راهی را به اشتباه می روند</w:t>
      </w:r>
    </w:p>
    <w:p w:rsidR="00692A4F" w:rsidRPr="00B80BD5" w:rsidRDefault="001F2F5E" w:rsidP="0054696A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این نشان دهنده ی حق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:[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18A5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أَكْثَرُهُمْ لا يَعْلَمُونَ الْحَقَّ فَهُمْ مُعْرِضُون‏</w:t>
      </w:r>
      <w:r w:rsidR="007118A5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(انبیاء24 )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برای تشخیص حق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>معیار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چون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ت جاهلند اعراض از حق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یعنی شما هم مراقب باشید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 xml:space="preserve">ت نباشید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بله یک وقت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عال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م است ، مثلا فقها فرض بفرمایید در یک مسئله اکثریت دارند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آن جنبه 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فن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، فرضا اگر فقیهی ببیند در یک مسئله ای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در صد فقها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مثلا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به وجوب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فتوی داده اند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ده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در صد گفت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ه اند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نیست این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جا فقیه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مسل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واقع می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جا هم دارد که واقع بشود که نتواند برخلاف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71AB9" w:rsidRPr="00B80BD5">
        <w:rPr>
          <w:rFonts w:asciiTheme="majorBidi" w:hAnsiTheme="majorBidi" w:cs="B Nazanin"/>
          <w:sz w:val="32"/>
          <w:szCs w:val="32"/>
          <w:rtl/>
        </w:rPr>
        <w:t>ت فتوی بدهد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F96089" w:rsidRPr="00B80BD5" w:rsidRDefault="00154E89" w:rsidP="00F96089">
      <w:pPr>
        <w:spacing w:line="600" w:lineRule="auto"/>
        <w:ind w:left="-330" w:right="-426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حالا مثلا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 نظر داده اند که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فلان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دارو برای فلان مرض معالج است ، این طبیب هم وقتی دید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در صد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نظر دارند که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معالج است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خوب </w:t>
      </w:r>
      <w:r w:rsidRPr="00B80BD5">
        <w:rPr>
          <w:rFonts w:asciiTheme="majorBidi" w:hAnsiTheme="majorBidi" w:cs="B Nazanin"/>
          <w:sz w:val="32"/>
          <w:szCs w:val="32"/>
          <w:rtl/>
        </w:rPr>
        <w:t>این هم یقین پیدا می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کند، این عیبی ندارد </w:t>
      </w:r>
      <w:r w:rsidRPr="00B80BD5">
        <w:rPr>
          <w:rFonts w:asciiTheme="majorBidi" w:hAnsiTheme="majorBidi" w:cs="B Nazanin"/>
          <w:sz w:val="32"/>
          <w:szCs w:val="32"/>
          <w:rtl/>
        </w:rPr>
        <w:t>، اگر یک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در مقابل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مرعوب بشود این هم طبق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نظر آ</w:t>
      </w:r>
      <w:r w:rsidR="00D25F49" w:rsidRPr="00B80BD5">
        <w:rPr>
          <w:rFonts w:asciiTheme="majorBidi" w:hAnsiTheme="majorBidi" w:cs="B Nazanin" w:hint="cs"/>
          <w:sz w:val="32"/>
          <w:szCs w:val="32"/>
          <w:rtl/>
        </w:rPr>
        <w:t>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بگوید عیبی ندارد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این ممکن است چنین باشد </w:t>
      </w:r>
      <w:r w:rsidR="00D25F4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اما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نه ،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ملاک نیست ، و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لذا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در قرآن 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 xml:space="preserve">آمده است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«</w:t>
      </w:r>
      <w:r w:rsidR="00D25F49" w:rsidRPr="00B80BD5">
        <w:rPr>
          <w:rFonts w:asciiTheme="majorBidi" w:hAnsiTheme="majorBidi" w:cs="B Nazanin"/>
          <w:color w:val="000000"/>
          <w:sz w:val="32"/>
          <w:szCs w:val="32"/>
          <w:rtl/>
        </w:rPr>
        <w:t xml:space="preserve"> أَكْثَرَهُمْ لا يَعْلَمُون‏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أَكْثَرُهُمْ لا يَعْقِلُون‏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أَكْثَرَهُمْ لا يَشْكُرُون‏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أَكْثَرُهُمْ لا يُؤْمِنُون‏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» «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أَكْثَرُهُمُ الْفاسِقُون‏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روی این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ت خداوند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>تکیه و تأکید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که خلاصه شما مرعوب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ت جاهل نباشید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گمراه می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[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إِنْ تُطِعْ </w:t>
      </w:r>
    </w:p>
    <w:p w:rsidR="00F96089" w:rsidRPr="00B80BD5" w:rsidRDefault="00F96089" w:rsidP="00F96089">
      <w:pPr>
        <w:spacing w:line="600" w:lineRule="auto"/>
        <w:ind w:left="-330" w:right="-426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أَكْثَرَ مَنْ فِي الْأَرْضِ يُضِلُّوكَ عَنْ سَبيلِ اللَّه‏ ] (انعام 116)</w:t>
      </w:r>
      <w:r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اگر از بیشتر کسانی که در رور زمین </w:t>
      </w:r>
    </w:p>
    <w:p w:rsidR="00F96089" w:rsidRPr="00B80BD5" w:rsidRDefault="00F96089" w:rsidP="00F9608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هستند ، اطاعت کنی ، تو را از راه خدا گمراه می کنند 0 </w:t>
      </w:r>
    </w:p>
    <w:p w:rsidR="00ED2EE0" w:rsidRPr="00B80BD5" w:rsidRDefault="003A6BA3" w:rsidP="00ED2EE0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به رسول اکرم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صلی الله علیه و آله و سل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خطاب شده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80BD5">
        <w:rPr>
          <w:rFonts w:asciiTheme="majorBidi" w:hAnsiTheme="majorBidi" w:cs="B Nazanin"/>
          <w:sz w:val="32"/>
          <w:szCs w:val="32"/>
          <w:rtl/>
        </w:rPr>
        <w:t>اگر بنا بشود که تو دنبال اکثری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مردم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روی زمین بروی گمراهت می</w:t>
      </w:r>
      <w:r w:rsidR="00F401F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 xml:space="preserve">[ 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وَ إِنْ تُطِعْ أَكْثَرَ مَنْ فِي الْأَرْضِ يُضِلُّوكَ عَنْ سَبيلِ اللَّه‏ ] (انعام 116)</w:t>
      </w:r>
      <w:r w:rsidR="00F96089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اکثریت جاهل تو را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از راه خدا باز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دارند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در بین جاهلان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هیچ گونه معیاری نیست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فقط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غوغا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است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هادی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علیه السلام فرمود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D2EE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[الْغَوْغَاءُ قَتَلَةُ الْأَنْبِيَاء](بحارج67ص11 )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کشندگان پیامبران ، همین مردم پست و رذل هستند 0 کشندگان انبیاء اکریت جاهل بودند 0               </w:t>
      </w:r>
    </w:p>
    <w:p w:rsidR="0033418D" w:rsidRPr="00B80BD5" w:rsidRDefault="002311FA" w:rsidP="0033418D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و در نهج البلاغه امیرالمومنین علی علیه الس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لام آمده است :</w:t>
      </w:r>
      <w:r w:rsidR="0033418D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3418D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هُمُ الَّذِينَ إِذَا اجْتَمَعُوا غَلَبُوا وَ إِذَا تَفَرَّقُوا لَمْ يُعْرَفُوا </w:t>
      </w:r>
      <w:r w:rsidR="0033418D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](نهج البلاغه ص504 ) آنها (اکثریت جاهل ) کسانی هستند که وقتی جمع می شوند غلبه می کنند و هنگامی که متفرق و تک تک شوند نمی فهمند 0</w:t>
      </w:r>
    </w:p>
    <w:p w:rsidR="00D84FBF" w:rsidRPr="00B80BD5" w:rsidRDefault="002311FA" w:rsidP="0033418D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اکثریت </w:t>
      </w:r>
      <w:r w:rsidRPr="00B80BD5">
        <w:rPr>
          <w:rFonts w:asciiTheme="majorBidi" w:hAnsiTheme="majorBidi" w:cs="B Nazanin"/>
          <w:sz w:val="32"/>
          <w:szCs w:val="32"/>
          <w:rtl/>
        </w:rPr>
        <w:t>جاهل این گونه اند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، وقتی اجتماع کنند یک قدرت تشکیل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زنند ویران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 وقتی تک تک شدند از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آنها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بپرسی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چ</w:t>
      </w:r>
      <w:r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گ</w:t>
      </w:r>
      <w:r w:rsidR="0033418D" w:rsidRPr="00B80BD5">
        <w:rPr>
          <w:rFonts w:asciiTheme="majorBidi" w:hAnsiTheme="majorBidi" w:cs="B Nazanin"/>
          <w:sz w:val="32"/>
          <w:szCs w:val="32"/>
          <w:rtl/>
        </w:rPr>
        <w:t>وی</w:t>
      </w:r>
      <w:r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فهمم ، تک تک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فهمند ام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باهم که جمع شدند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[</w:t>
      </w:r>
      <w:r w:rsidR="0033418D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غَلَبُوا وَ إِذَا تَفَرَّقُوا لَمْ يُعْرَفُوا </w:t>
      </w:r>
      <w:r w:rsidR="0033418D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](نهج البلاغه ص504 )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لذا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فرمایند </w:t>
      </w:r>
      <w:r w:rsidR="0033418D" w:rsidRPr="00B80BD5">
        <w:rPr>
          <w:rFonts w:asciiTheme="majorBidi" w:hAnsiTheme="majorBidi" w:cs="B Nazanin" w:hint="cs"/>
          <w:sz w:val="32"/>
          <w:szCs w:val="32"/>
          <w:rtl/>
        </w:rPr>
        <w:t>: «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غوغا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»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اکثریت جاهل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قتله ی انبیاءهستند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311FA" w:rsidRPr="00B80BD5" w:rsidRDefault="002311FA" w:rsidP="005F6525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جهل، فقر و ظلم منشاء بروز فتنه ها</w:t>
      </w:r>
    </w:p>
    <w:p w:rsidR="00B20625" w:rsidRPr="00B80BD5" w:rsidRDefault="00B20625" w:rsidP="005F6525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ببینید جنگ جمل و جنگ صفین را چه کسانی به وجود آوردند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Pr="00B80BD5">
        <w:rPr>
          <w:rFonts w:asciiTheme="majorBidi" w:hAnsiTheme="majorBidi" w:cs="B Nazanin"/>
          <w:sz w:val="32"/>
          <w:szCs w:val="32"/>
          <w:rtl/>
        </w:rPr>
        <w:t>جنگ جمل را 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جاهل به وجود آوردند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کربلا را ولو به حسب ظاهر سه نفر به وجود آوردند ، یزید و ابن زیاد و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عمر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ابن سعد ، </w:t>
      </w: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اینها به وجود آوردند ، یکی که در شام خلیفه بود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یکی هم در کوفه استاندار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یکی هم در کربلا فرمانده ی لشکر بود ، در واقع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سه مطلب بود ، جهل بود و فقر بود و ظلم بود </w:t>
      </w:r>
    </w:p>
    <w:p w:rsidR="00672E50" w:rsidRPr="00B80BD5" w:rsidRDefault="00B20625" w:rsidP="003323C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گروهی که جاهلند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فهمند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قدر که جلو افتاد و داد کشید دنبالش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روند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یک گروه هم فقیرند برای شام شبشان معطلند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بهشان پول بد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ی می آیند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مگر در کربلا نبودند ؟ یک عده برای جایزه ی یزید آمده بودند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خواستند پول بگیرند ، یک عده هم ظالمند ، اقلی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تی پیدا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شوند که ظالمند ، یزید و پسر زیاد و ابن سعد که ظالمند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اکثریت جاهلی هم پیدا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شوند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اصلا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فهمند مطلب 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بوده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جمع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شوند و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کشند بعد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می گویند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عجب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چرا این کار را کردیم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در جنگ جمل حضرت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علی علیه الس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: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من گرفتار اینها بودم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کسانی بودند دنبال پول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یکی از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ظالمین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پولدار بود نفری سی دینار پول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داد ،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و یک اسب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، 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ه بخاطر پول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فقیر بودند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همه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کار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کردند ، سی دینار پول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گرفت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با یک اسب برای جنگ با امیرالمؤمنین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شمشیر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کشیدند ، 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ه هم جاهل بودند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جاهلی که قدری دینداری هم در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بین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بود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پناه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بر خدا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از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دیندار جاهل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ت اینها بودند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دور شتر عایشه مثل پروانه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چرخیدند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فقط برای اینک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است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قدر شنیده بودند که آیه ی قرآن فرموده </w:t>
      </w:r>
      <w:r w:rsidR="003323C9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323C9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أَزْواجُهُ أُمَّهاتُهُم‏</w:t>
      </w:r>
      <w:r w:rsidR="003323C9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](احزاب 6)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زنهای پیغمبر مادران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همین یک کلمه از قرآن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گرفته بودند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دیگر نمی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>فهمیدند آخ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منظور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ک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یست ؟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به چه معنا مادر است ؟ و با چه شرایطی مادر است ؟ تا چه وقت مادر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ی اش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محفوظ است ؟ اهل تحقیق نبو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د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ند همین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قدر که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المومنین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مادر است مادر ما عایشه ، دور شترش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چرخیدند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آن حضرت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فرمودند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: حتّی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 xml:space="preserve"> سرگین که از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شتر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می افتاد برمی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داشتند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شکافتند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بوییدند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گفتند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به به بوی مشک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، اینها دور شتر عایشه 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چرخیدند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آنروز در جنگ جمل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این افراد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شده بودم ، این زن با دست خودش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به طرفی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که 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کرد سیل جمعیت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به آن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سمت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به سمت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دیگر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کرد سیل جمعیت به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سمت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، مردمی به قول خودشان دیندار بودند ،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، ام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المؤمنین درست کرده بود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lastRenderedPageBreak/>
        <w:t>،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بعد جاهل هم بودند به هر طرف که او اشاره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کرد می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رفتند ، فرمود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در جنگ جمل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این افراد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شدم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از جمله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افراد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شی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اد و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ظالمی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طلحه و زبیر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049B5" w:rsidRPr="00B80BD5" w:rsidRDefault="00010CF8" w:rsidP="008677C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مشابه اینها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جنگ صف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بوجود آوردند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جاهل بودند دیدند قرآن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بالای نیزه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رفت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گفتند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ما با قرآن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جنگیم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حضرت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هرچه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فریاد زد بابا اینها شی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ادند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اینها 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خواهند قرآن را بهانه قرار بدهند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برای حفظ خود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شان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تلاش می کنند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نه قرآن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، گوش نکردند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به روی امیر المؤمنین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شمشیر کشیدند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که اگر جنگ تعطیل نشود ما تو را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همین جا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کشیم ، هر چه می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80BD5">
        <w:rPr>
          <w:rFonts w:asciiTheme="majorBidi" w:hAnsiTheme="majorBidi" w:cs="B Nazanin"/>
          <w:sz w:val="32"/>
          <w:szCs w:val="32"/>
          <w:rtl/>
        </w:rPr>
        <w:t>نزدیک است کار به اتمام برسد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گوش به حرف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او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ندادند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049B5" w:rsidRPr="00B80BD5" w:rsidRDefault="00010CF8" w:rsidP="008677C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جنگ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نهروان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را همین مردم جاهل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به قول خود دیندار ! بوجود آوردند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اینها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ی گناهان کبیره هم مرتکب نمی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شدند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ولی در عین حال  مردم جاهلی بودند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عاقبت هم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همین ها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فرق مولا را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شکافتند  و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امام حسن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را همین مردم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جاهل </w:t>
      </w:r>
      <w:r w:rsidRPr="00B80BD5">
        <w:rPr>
          <w:rFonts w:asciiTheme="majorBidi" w:hAnsiTheme="majorBidi" w:cs="B Nazanin"/>
          <w:sz w:val="32"/>
          <w:szCs w:val="32"/>
          <w:rtl/>
        </w:rPr>
        <w:t>به شهادت رساندند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10CF8" w:rsidRPr="00B80BD5" w:rsidRDefault="00010CF8" w:rsidP="000179F0">
      <w:pPr>
        <w:spacing w:line="600" w:lineRule="auto"/>
        <w:ind w:left="-330" w:right="-42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خون دل خوردن حضرت زهرا علیها الس</w:t>
      </w:r>
      <w:r w:rsidR="000179F0"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لام از دست ظالمان و جاهلان</w:t>
      </w:r>
    </w:p>
    <w:p w:rsidR="007854C2" w:rsidRPr="00B80BD5" w:rsidRDefault="007854C2" w:rsidP="00210EC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صد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یقه ی کبری سلام الله علیها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دست اینها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چقدر خون دل خورد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ناگزیر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شبانه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به 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خانه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مهاجر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 انصار و مسلمان 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برود و آنها اتمام حج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ت کند 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چرا نشسته اید که اینها ظالمند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،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غصب کردند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، با بردن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 دیگر به شما اعتنایی نخواهند کرد 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مرا که دختر پیغمبرم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 xml:space="preserve">و با آن احترامی که نزد پدرم داشتم از بین ببرد 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دیگر به شما مجالی نمی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دهد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0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بدبختی برای خود شماست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در آینده</w:t>
      </w:r>
      <w:r w:rsidRPr="00B80BD5">
        <w:rPr>
          <w:rFonts w:asciiTheme="majorBidi" w:hAnsiTheme="majorBidi" w:cs="B Nazanin"/>
          <w:sz w:val="32"/>
          <w:szCs w:val="32"/>
          <w:rtl/>
        </w:rPr>
        <w:t>، شمشیر برنده بر فرق شما می</w:t>
      </w:r>
      <w:r w:rsidR="00354D7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گذارند 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دنیا و دینتان را از بین 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برند  ، مگ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>نشنید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ن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؟ مگر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کلام زهرای اطهر علیها السلام به آنان </w:t>
      </w:r>
      <w:r w:rsidRPr="00B80BD5">
        <w:rPr>
          <w:rFonts w:asciiTheme="majorBidi" w:hAnsiTheme="majorBidi" w:cs="B Nazanin"/>
          <w:sz w:val="32"/>
          <w:szCs w:val="32"/>
          <w:rtl/>
        </w:rPr>
        <w:t>اثر کرد ؟</w:t>
      </w:r>
    </w:p>
    <w:p w:rsidR="00393F38" w:rsidRPr="00B80BD5" w:rsidRDefault="00210ECF" w:rsidP="00393F38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بستر بیماری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>افتاد ، عاقبت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یک روز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 در بستر بیماری به حال امیر المؤمنین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گریه کرد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بع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فرمود :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آقا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من شنیده ام که به شما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کوچه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سلام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فرمود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حتی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جواب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سلامم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را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هم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نه تنها به من سلام 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به سلامم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جواب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دهند ، 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اینها مسلما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ن نبودند ؟ مگر مدینه مرکز اسلام نبود ؟ حوزه ی اصلی اسلام بود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مسلملن بودند از مک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ه مهاجرت کرده بودند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برای اسلام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به مدینه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آمدند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انصار بودند ، چه شد به این بدبختی افتادند ؟ که باید صدیقه کبری علیها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lastRenderedPageBreak/>
        <w:t>ال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خانه ی خدا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ناله کند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خدایا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زودتر نجاتم بده ، من دیگ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قادر به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تحم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ل این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همه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مصیبت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نیستم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F38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 رَبَّنا أَخْرِجْنا مِنْ هذِهِ الْقَرْيَةِ الظَّالِمِ أَهْلُها](نساء 75)</w:t>
      </w:r>
      <w:r w:rsidR="00393F38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پرودرگارا ! ما را از این شهر (مکه ) که اهلش ستمگرند ، بیرون ببر (و رهایی ببخش ) 0</w:t>
      </w:r>
    </w:p>
    <w:p w:rsidR="003602F9" w:rsidRPr="00B80BD5" w:rsidRDefault="001C7278" w:rsidP="003602F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آنقدر خون دل خورد که عاقبت 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[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صُبَّتْ‏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عَلَيَ‏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مَصَائِبُ‏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602F9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لَوْ أَنَّهَا- صُبَّتْ عَلَى الْأَيَّامِ صِرْنَ لَيَالِيَا</w:t>
      </w:r>
      <w:r w:rsidR="003602F9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 (روضه الواعظین ج1ص75) مصیبتها و اندوههایی بر سر من فرو ریخت که اگر بر روزها فرو ریزد ، چون شب تیره و تار می شوند 0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9B4FB1" w:rsidRPr="00B80BD5" w:rsidRDefault="003602F9" w:rsidP="009B4FB1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تا عاقبت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به آن کیفی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که انسان شرمش می آید بیان کند مسلمان ها جمع شدند و 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Pr="00B80BD5">
        <w:rPr>
          <w:rFonts w:asciiTheme="majorBidi" w:hAnsiTheme="majorBidi" w:cs="B Nazanin"/>
          <w:sz w:val="32"/>
          <w:szCs w:val="32"/>
          <w:rtl/>
        </w:rPr>
        <w:t>ر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خانه ی وحی را آتش زدند 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Pr="00B80BD5">
        <w:rPr>
          <w:rFonts w:asciiTheme="majorBidi" w:hAnsiTheme="majorBidi" w:cs="B Nazanin"/>
          <w:sz w:val="32"/>
          <w:szCs w:val="32"/>
          <w:rtl/>
        </w:rPr>
        <w:t>ر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خانه ی پیغمبر را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9B4FB1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خانه ای که اگر نبود خانه ها طعمه ی آتش بود 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آتش آوردند همان خانه را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به آتش کشیدند.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و بعد هم فریاد دختر پیغمبر بین د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ر و دیوار بلند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شد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>که  [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آهِ يَا فِضَّةُ! إِلَيْكِ فَخُذِينِي فَقَدْ وَ اللَّهِ قُتِلَ مَا فِي‏ أَحْشَائِي‏ </w:t>
      </w:r>
      <w:r w:rsidR="009B4FB1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(بحارج30ص294)</w:t>
      </w:r>
    </w:p>
    <w:p w:rsidR="001C7278" w:rsidRPr="00B80BD5" w:rsidRDefault="00D835E9" w:rsidP="009B4FB1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. </w:t>
      </w:r>
      <w:r w:rsidR="009B4FB1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والس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علیکم و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رحمه الله و برکاته</w:t>
      </w:r>
    </w:p>
    <w:p w:rsidR="009B4FB1" w:rsidRPr="00B80BD5" w:rsidRDefault="00661AF2" w:rsidP="009B4FB1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lastRenderedPageBreak/>
        <w:t xml:space="preserve">قابل توجه : همان طور که آقای زارع هم در صفحه </w:t>
      </w:r>
      <w:r w:rsidR="00271AB9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15 اصلاح نشده</w:t>
      </w: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اشاره کرده اند ، اول آیه مورد بحث </w:t>
      </w:r>
      <w:r w:rsidR="009B4FB1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که در ذیل آمده مورد </w:t>
      </w:r>
      <w:r w:rsidR="00271AB9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تفسیر </w:t>
      </w:r>
      <w:r w:rsidR="009B4FB1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قرار نگرفته است و به</w:t>
      </w: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جملات </w:t>
      </w:r>
      <w:r w:rsidR="009B4FB1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مربوط</w:t>
      </w: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به آخر آیه پرداخته شده است</w:t>
      </w:r>
      <w:r w:rsidR="009B4FB1"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 xml:space="preserve"> ، در تکمیل آن اقدام کنید 0 </w:t>
      </w:r>
    </w:p>
    <w:p w:rsidR="00661AF2" w:rsidRPr="00B80BD5" w:rsidRDefault="009B4FB1" w:rsidP="009B4FB1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[</w:t>
      </w:r>
      <w:r w:rsidRPr="00B80BD5"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  <w:t>أَمِ اتَّخَذُوا مِنْ دُونِهِ آلِهَةً قُلْ هاتُوا بُرْهانَكُمْ هذا ذِكْرُ مَنْ مَعِيَ وَ ذِكْرُ مَنْ قَبْلي‏ بَلْ أَكْثَرُهُمْ لا يَعْلَمُونَ الْحَقَّ فَهُمْ مُعْرِضُون‏</w:t>
      </w:r>
      <w:r w:rsidRPr="00B80BD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] (انبیاء24 )</w:t>
      </w:r>
    </w:p>
    <w:sectPr w:rsidR="00661AF2" w:rsidRPr="00B80BD5" w:rsidSect="008677C2">
      <w:footerReference w:type="default" r:id="rId6"/>
      <w:pgSz w:w="11906" w:h="16838"/>
      <w:pgMar w:top="1418" w:right="1440" w:bottom="2269" w:left="1440" w:header="720" w:footer="58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FF" w:rsidRDefault="007908FF" w:rsidP="00C00030">
      <w:pPr>
        <w:spacing w:after="0" w:line="240" w:lineRule="auto"/>
      </w:pPr>
      <w:r>
        <w:separator/>
      </w:r>
    </w:p>
  </w:endnote>
  <w:endnote w:type="continuationSeparator" w:id="0">
    <w:p w:rsidR="007908FF" w:rsidRDefault="007908FF" w:rsidP="00C0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496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272" w:rsidRDefault="004275B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0BD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35272" w:rsidRDefault="00A35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FF" w:rsidRDefault="007908FF" w:rsidP="00C00030">
      <w:pPr>
        <w:spacing w:after="0" w:line="240" w:lineRule="auto"/>
      </w:pPr>
      <w:r>
        <w:separator/>
      </w:r>
    </w:p>
  </w:footnote>
  <w:footnote w:type="continuationSeparator" w:id="0">
    <w:p w:rsidR="007908FF" w:rsidRDefault="007908FF" w:rsidP="00C00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A8"/>
    <w:rsid w:val="00010CF8"/>
    <w:rsid w:val="000179F0"/>
    <w:rsid w:val="00050245"/>
    <w:rsid w:val="00061844"/>
    <w:rsid w:val="00071752"/>
    <w:rsid w:val="000A3E7F"/>
    <w:rsid w:val="000D0924"/>
    <w:rsid w:val="000F4045"/>
    <w:rsid w:val="00103872"/>
    <w:rsid w:val="001119FF"/>
    <w:rsid w:val="00154E89"/>
    <w:rsid w:val="00155F79"/>
    <w:rsid w:val="00176730"/>
    <w:rsid w:val="001778FC"/>
    <w:rsid w:val="001A561E"/>
    <w:rsid w:val="001B159D"/>
    <w:rsid w:val="001C7278"/>
    <w:rsid w:val="001F2F5E"/>
    <w:rsid w:val="00206739"/>
    <w:rsid w:val="00210ECF"/>
    <w:rsid w:val="00217F45"/>
    <w:rsid w:val="002311FA"/>
    <w:rsid w:val="002349AE"/>
    <w:rsid w:val="002447DF"/>
    <w:rsid w:val="002504B0"/>
    <w:rsid w:val="00271AB9"/>
    <w:rsid w:val="00304ADB"/>
    <w:rsid w:val="00306C4C"/>
    <w:rsid w:val="00316B78"/>
    <w:rsid w:val="003235FE"/>
    <w:rsid w:val="003323C9"/>
    <w:rsid w:val="0033418D"/>
    <w:rsid w:val="003350D6"/>
    <w:rsid w:val="00335BF5"/>
    <w:rsid w:val="003520EF"/>
    <w:rsid w:val="0035285A"/>
    <w:rsid w:val="00354D71"/>
    <w:rsid w:val="003560ED"/>
    <w:rsid w:val="003602F9"/>
    <w:rsid w:val="003724CC"/>
    <w:rsid w:val="00381143"/>
    <w:rsid w:val="0038117E"/>
    <w:rsid w:val="003865E2"/>
    <w:rsid w:val="00393F38"/>
    <w:rsid w:val="00394F5F"/>
    <w:rsid w:val="003A6BA3"/>
    <w:rsid w:val="003B0F2B"/>
    <w:rsid w:val="003B4E34"/>
    <w:rsid w:val="003B4EB9"/>
    <w:rsid w:val="0040747B"/>
    <w:rsid w:val="00407C68"/>
    <w:rsid w:val="00410D90"/>
    <w:rsid w:val="00422683"/>
    <w:rsid w:val="004275BD"/>
    <w:rsid w:val="00473C34"/>
    <w:rsid w:val="004825FA"/>
    <w:rsid w:val="0048799B"/>
    <w:rsid w:val="004C11E3"/>
    <w:rsid w:val="004D7F26"/>
    <w:rsid w:val="004E20ED"/>
    <w:rsid w:val="004E3B7E"/>
    <w:rsid w:val="0051601B"/>
    <w:rsid w:val="0054696A"/>
    <w:rsid w:val="00551106"/>
    <w:rsid w:val="00555624"/>
    <w:rsid w:val="00565D18"/>
    <w:rsid w:val="00573FDD"/>
    <w:rsid w:val="00596D27"/>
    <w:rsid w:val="005B2290"/>
    <w:rsid w:val="005B2E76"/>
    <w:rsid w:val="005D15C9"/>
    <w:rsid w:val="005E288E"/>
    <w:rsid w:val="005F6525"/>
    <w:rsid w:val="00644296"/>
    <w:rsid w:val="0065042D"/>
    <w:rsid w:val="00661AF2"/>
    <w:rsid w:val="00672E50"/>
    <w:rsid w:val="006741E9"/>
    <w:rsid w:val="006742AD"/>
    <w:rsid w:val="00692A4F"/>
    <w:rsid w:val="006A2B4E"/>
    <w:rsid w:val="006A326F"/>
    <w:rsid w:val="006B7694"/>
    <w:rsid w:val="006F403C"/>
    <w:rsid w:val="006F75CC"/>
    <w:rsid w:val="00703497"/>
    <w:rsid w:val="007118A5"/>
    <w:rsid w:val="00716521"/>
    <w:rsid w:val="00722758"/>
    <w:rsid w:val="00724A0A"/>
    <w:rsid w:val="00736BBB"/>
    <w:rsid w:val="00740AA8"/>
    <w:rsid w:val="007854C2"/>
    <w:rsid w:val="00786A1A"/>
    <w:rsid w:val="007908FF"/>
    <w:rsid w:val="007D085B"/>
    <w:rsid w:val="007E7BC6"/>
    <w:rsid w:val="007F3558"/>
    <w:rsid w:val="008065A3"/>
    <w:rsid w:val="00840C96"/>
    <w:rsid w:val="00855553"/>
    <w:rsid w:val="008677C2"/>
    <w:rsid w:val="0089249D"/>
    <w:rsid w:val="008955C7"/>
    <w:rsid w:val="009049B5"/>
    <w:rsid w:val="00914DB6"/>
    <w:rsid w:val="00941984"/>
    <w:rsid w:val="00941C9E"/>
    <w:rsid w:val="009677B3"/>
    <w:rsid w:val="009849A8"/>
    <w:rsid w:val="009A7DF9"/>
    <w:rsid w:val="009B4FB1"/>
    <w:rsid w:val="00A3258D"/>
    <w:rsid w:val="00A35272"/>
    <w:rsid w:val="00A37393"/>
    <w:rsid w:val="00A64A72"/>
    <w:rsid w:val="00A674D8"/>
    <w:rsid w:val="00AA43E9"/>
    <w:rsid w:val="00AF3F6C"/>
    <w:rsid w:val="00B20625"/>
    <w:rsid w:val="00B33DF2"/>
    <w:rsid w:val="00B62258"/>
    <w:rsid w:val="00B80BD5"/>
    <w:rsid w:val="00BC1B95"/>
    <w:rsid w:val="00BD66E0"/>
    <w:rsid w:val="00BE3E30"/>
    <w:rsid w:val="00C00030"/>
    <w:rsid w:val="00C17D3B"/>
    <w:rsid w:val="00C81ACA"/>
    <w:rsid w:val="00C97757"/>
    <w:rsid w:val="00CB09F3"/>
    <w:rsid w:val="00CE3B9C"/>
    <w:rsid w:val="00CF79C8"/>
    <w:rsid w:val="00D25F49"/>
    <w:rsid w:val="00D330FC"/>
    <w:rsid w:val="00D700F2"/>
    <w:rsid w:val="00D835E9"/>
    <w:rsid w:val="00D84FBF"/>
    <w:rsid w:val="00DB7AEC"/>
    <w:rsid w:val="00E10A4B"/>
    <w:rsid w:val="00E13A95"/>
    <w:rsid w:val="00E14E8B"/>
    <w:rsid w:val="00E165B0"/>
    <w:rsid w:val="00E53E32"/>
    <w:rsid w:val="00E75574"/>
    <w:rsid w:val="00EA2F2A"/>
    <w:rsid w:val="00EA6B7F"/>
    <w:rsid w:val="00EB2E12"/>
    <w:rsid w:val="00EC2F8D"/>
    <w:rsid w:val="00ED2EE0"/>
    <w:rsid w:val="00EF4DAC"/>
    <w:rsid w:val="00F1614B"/>
    <w:rsid w:val="00F34252"/>
    <w:rsid w:val="00F373B0"/>
    <w:rsid w:val="00F401F9"/>
    <w:rsid w:val="00F43445"/>
    <w:rsid w:val="00F73A61"/>
    <w:rsid w:val="00F96089"/>
    <w:rsid w:val="00FD1A28"/>
    <w:rsid w:val="00FE2DFD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421DFE4-1B3B-4015-98A1-E69C864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30"/>
  </w:style>
  <w:style w:type="paragraph" w:styleId="Footer">
    <w:name w:val="footer"/>
    <w:basedOn w:val="Normal"/>
    <w:link w:val="Foot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30"/>
  </w:style>
  <w:style w:type="paragraph" w:styleId="BalloonText">
    <w:name w:val="Balloon Text"/>
    <w:basedOn w:val="Normal"/>
    <w:link w:val="BalloonTextChar"/>
    <w:uiPriority w:val="99"/>
    <w:semiHidden/>
    <w:unhideWhenUsed/>
    <w:rsid w:val="00C0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19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26</Pages>
  <Words>5177</Words>
  <Characters>18482</Characters>
  <Application>Microsoft Office Word</Application>
  <DocSecurity>0</DocSecurity>
  <Lines>249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N1-Nashralzahra</cp:lastModifiedBy>
  <cp:revision>48</cp:revision>
  <cp:lastPrinted>2019-11-12T12:56:00Z</cp:lastPrinted>
  <dcterms:created xsi:type="dcterms:W3CDTF">2019-12-27T07:38:00Z</dcterms:created>
  <dcterms:modified xsi:type="dcterms:W3CDTF">2020-11-17T04:40:00Z</dcterms:modified>
</cp:coreProperties>
</file>