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38" w:rsidRDefault="0032545A" w:rsidP="003254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فهرست موضوعی جلد یکم   جُنگ منبر </w:t>
      </w:r>
      <w:r w:rsidR="004C6DC2" w:rsidRPr="004C6DC2">
        <w:rPr>
          <w:rFonts w:hint="cs"/>
          <w:sz w:val="40"/>
          <w:szCs w:val="40"/>
          <w:rtl/>
        </w:rPr>
        <w:t xml:space="preserve"> </w:t>
      </w:r>
    </w:p>
    <w:p w:rsidR="0032545A" w:rsidRPr="004C6DC2" w:rsidRDefault="0032545A" w:rsidP="0032545A">
      <w:pPr>
        <w:rPr>
          <w:sz w:val="40"/>
          <w:szCs w:val="40"/>
          <w:rtl/>
        </w:rPr>
      </w:pPr>
    </w:p>
    <w:p w:rsidR="00CD1CF9" w:rsidRDefault="0032545A" w:rsidP="00DC491F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- مقالات  دینی </w:t>
      </w:r>
      <w:r w:rsidR="008C1051">
        <w:rPr>
          <w:rFonts w:hint="cs"/>
          <w:sz w:val="40"/>
          <w:szCs w:val="40"/>
          <w:rtl/>
        </w:rPr>
        <w:t>و اجتماعی</w:t>
      </w:r>
      <w:r w:rsidR="00DC491F">
        <w:rPr>
          <w:rFonts w:hint="cs"/>
          <w:sz w:val="40"/>
          <w:szCs w:val="40"/>
          <w:rtl/>
        </w:rPr>
        <w:t xml:space="preserve"> </w:t>
      </w:r>
      <w:r w:rsidR="00DC491F">
        <w:rPr>
          <w:sz w:val="40"/>
          <w:szCs w:val="40"/>
          <w:rtl/>
        </w:rPr>
        <w:t>–</w:t>
      </w:r>
      <w:r w:rsidR="00DC491F">
        <w:rPr>
          <w:rFonts w:hint="cs"/>
          <w:sz w:val="40"/>
          <w:szCs w:val="40"/>
          <w:rtl/>
        </w:rPr>
        <w:t xml:space="preserve">  50 </w:t>
      </w:r>
    </w:p>
    <w:p w:rsidR="0032545A" w:rsidRDefault="0032545A" w:rsidP="0032545A">
      <w:pPr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- نصایح و اخلاقیات</w:t>
      </w:r>
      <w:r w:rsidR="00DC491F">
        <w:rPr>
          <w:rFonts w:hint="cs"/>
          <w:sz w:val="40"/>
          <w:szCs w:val="40"/>
          <w:rtl/>
        </w:rPr>
        <w:t xml:space="preserve"> </w:t>
      </w:r>
      <w:r w:rsidR="00DC491F">
        <w:rPr>
          <w:sz w:val="40"/>
          <w:szCs w:val="40"/>
          <w:rtl/>
        </w:rPr>
        <w:t>–</w:t>
      </w:r>
      <w:r w:rsidR="00DC491F">
        <w:rPr>
          <w:rFonts w:hint="cs"/>
          <w:sz w:val="40"/>
          <w:szCs w:val="40"/>
          <w:rtl/>
        </w:rPr>
        <w:t xml:space="preserve"> 66 </w:t>
      </w:r>
      <w:bookmarkStart w:id="0" w:name="_GoBack"/>
      <w:bookmarkEnd w:id="0"/>
    </w:p>
    <w:p w:rsidR="0032545A" w:rsidRPr="0032545A" w:rsidRDefault="0032545A" w:rsidP="00CD1CF9">
      <w:pPr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- </w:t>
      </w:r>
      <w:r w:rsidRPr="0032545A">
        <w:rPr>
          <w:rFonts w:cs="Arial" w:hint="cs"/>
          <w:sz w:val="40"/>
          <w:szCs w:val="40"/>
          <w:rtl/>
        </w:rPr>
        <w:t>تاریخ</w:t>
      </w:r>
      <w:r w:rsidRPr="0032545A">
        <w:rPr>
          <w:rFonts w:cs="Arial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و حکایات </w:t>
      </w:r>
      <w:r w:rsidR="00DC491F">
        <w:rPr>
          <w:rFonts w:hint="cs"/>
          <w:sz w:val="40"/>
          <w:szCs w:val="40"/>
          <w:rtl/>
        </w:rPr>
        <w:t>- 9</w:t>
      </w:r>
    </w:p>
    <w:p w:rsidR="0032545A" w:rsidRDefault="0032545A" w:rsidP="0032545A">
      <w:pPr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- مدایح شعری</w:t>
      </w:r>
      <w:r w:rsidR="00DC491F">
        <w:rPr>
          <w:rFonts w:hint="cs"/>
          <w:sz w:val="40"/>
          <w:szCs w:val="40"/>
          <w:rtl/>
        </w:rPr>
        <w:t xml:space="preserve"> -18 </w:t>
      </w:r>
    </w:p>
    <w:p w:rsidR="00866301" w:rsidRPr="004C6DC2" w:rsidRDefault="00866301" w:rsidP="003254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-مراثی </w:t>
      </w:r>
      <w:r w:rsidR="00F11944">
        <w:rPr>
          <w:rFonts w:hint="cs"/>
          <w:sz w:val="40"/>
          <w:szCs w:val="40"/>
          <w:rtl/>
        </w:rPr>
        <w:t>شعری</w:t>
      </w:r>
      <w:r w:rsidR="00DC491F">
        <w:rPr>
          <w:rFonts w:hint="cs"/>
          <w:sz w:val="40"/>
          <w:szCs w:val="40"/>
          <w:rtl/>
        </w:rPr>
        <w:t xml:space="preserve"> -3</w:t>
      </w:r>
    </w:p>
    <w:p w:rsidR="004C6DC2" w:rsidRDefault="0032545A" w:rsidP="003254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- نکات و </w:t>
      </w:r>
      <w:r w:rsidR="004C6DC2" w:rsidRPr="004C6DC2">
        <w:rPr>
          <w:rFonts w:hint="cs"/>
          <w:sz w:val="40"/>
          <w:szCs w:val="40"/>
          <w:rtl/>
        </w:rPr>
        <w:t>مطایبات</w:t>
      </w:r>
      <w:r>
        <w:rPr>
          <w:rFonts w:hint="cs"/>
          <w:sz w:val="40"/>
          <w:szCs w:val="40"/>
          <w:rtl/>
        </w:rPr>
        <w:t xml:space="preserve"> </w:t>
      </w:r>
      <w:r w:rsidR="00DC491F">
        <w:rPr>
          <w:rFonts w:hint="cs"/>
          <w:sz w:val="40"/>
          <w:szCs w:val="40"/>
          <w:rtl/>
        </w:rPr>
        <w:t>- 27</w:t>
      </w:r>
    </w:p>
    <w:p w:rsidR="00E47539" w:rsidRDefault="00E47539" w:rsidP="0032545A">
      <w:pPr>
        <w:rPr>
          <w:sz w:val="40"/>
          <w:szCs w:val="40"/>
          <w:rtl/>
        </w:rPr>
      </w:pPr>
    </w:p>
    <w:p w:rsidR="004C6DC2" w:rsidRPr="004C6DC2" w:rsidRDefault="004C6DC2">
      <w:pPr>
        <w:rPr>
          <w:sz w:val="40"/>
          <w:szCs w:val="40"/>
        </w:rPr>
      </w:pPr>
    </w:p>
    <w:sectPr w:rsidR="004C6DC2" w:rsidRPr="004C6DC2" w:rsidSect="000714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C2"/>
    <w:rsid w:val="000714FD"/>
    <w:rsid w:val="0032545A"/>
    <w:rsid w:val="004C6DC2"/>
    <w:rsid w:val="00866301"/>
    <w:rsid w:val="008C1051"/>
    <w:rsid w:val="00CD1CF9"/>
    <w:rsid w:val="00DC491F"/>
    <w:rsid w:val="00DF1438"/>
    <w:rsid w:val="00E47539"/>
    <w:rsid w:val="00F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2022-01-10T14:30:00Z</dcterms:created>
  <dcterms:modified xsi:type="dcterms:W3CDTF">2022-01-11T10:39:00Z</dcterms:modified>
</cp:coreProperties>
</file>